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2471058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137AE" w:rsidRPr="00C9611B" w:rsidRDefault="000137AE" w:rsidP="000137AE">
          <w:pPr>
            <w:pStyle w:val="a5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C9611B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</w:t>
          </w:r>
          <w:r w:rsidR="00C9611B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ГЛАВЛЕНИЕ</w:t>
          </w:r>
        </w:p>
        <w:p w:rsidR="000137AE" w:rsidRPr="00F5106C" w:rsidRDefault="000137AE" w:rsidP="000137AE">
          <w:pPr>
            <w:rPr>
              <w:lang w:eastAsia="ru-RU"/>
            </w:rPr>
          </w:pPr>
        </w:p>
        <w:p w:rsidR="00F9517F" w:rsidRPr="00F9517F" w:rsidRDefault="000137AE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F5106C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F5106C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F5106C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14715955" w:history="1">
            <w:r w:rsidR="00F9517F" w:rsidRPr="00F9517F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Введение</w:t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_Toc514715955 \h </w:instrText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9517F" w:rsidRPr="00F9517F" w:rsidRDefault="00D424B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4715956" w:history="1">
            <w:r w:rsidR="00F9517F" w:rsidRPr="00F9517F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1. Понятие суверенитета и его признаки</w:t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_Toc514715956 \h </w:instrText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9517F" w:rsidRPr="00F9517F" w:rsidRDefault="00D424B4">
          <w:pPr>
            <w:pStyle w:val="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4715957" w:history="1">
            <w:r w:rsidR="00F9517F" w:rsidRPr="00F9517F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1.1 Концептуальное оформление представлений о сущности и содержании суверенитета</w:t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_Toc514715957 \h </w:instrText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9517F" w:rsidRPr="00F9517F" w:rsidRDefault="00D424B4">
          <w:pPr>
            <w:pStyle w:val="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4715958" w:history="1">
            <w:r w:rsidR="00F9517F" w:rsidRPr="00F9517F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1.2 Сущностные признаки суверенитета как правовой категории</w:t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_Toc514715958 \h </w:instrText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9517F" w:rsidRPr="00F9517F" w:rsidRDefault="00D424B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4715959" w:history="1">
            <w:r w:rsidR="00F9517F" w:rsidRPr="00F9517F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2. Суверенитет государства в современном мире</w:t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_Toc514715959 \h </w:instrText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9517F" w:rsidRPr="00F9517F" w:rsidRDefault="00D424B4">
          <w:pPr>
            <w:pStyle w:val="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4715960" w:history="1">
            <w:r w:rsidR="00F9517F" w:rsidRPr="00F9517F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2.1 Суверенитет государства и глобализация</w:t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_Toc514715960 \h </w:instrText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9517F" w:rsidRPr="00F9517F" w:rsidRDefault="00D424B4">
          <w:pPr>
            <w:pStyle w:val="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4715961" w:history="1">
            <w:r w:rsidR="00F9517F" w:rsidRPr="00F9517F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2.2 Проблема суверенитета в федеративном государстве</w:t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_Toc514715961 \h </w:instrText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9517F" w:rsidRPr="00F9517F" w:rsidRDefault="00D424B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4715962" w:history="1">
            <w:r w:rsidR="00F9517F" w:rsidRPr="00F9517F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3. Вопросы суверенитета в Российской федерации</w:t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_Toc514715962 \h </w:instrText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9517F" w:rsidRPr="00F9517F" w:rsidRDefault="00D424B4">
          <w:pPr>
            <w:pStyle w:val="2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4715963" w:history="1">
            <w:r w:rsidR="00F9517F" w:rsidRPr="00F9517F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3.1</w:t>
            </w:r>
            <w:r w:rsidR="00F9517F" w:rsidRPr="00F9517F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F9517F" w:rsidRPr="00F9517F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Россия – субъект государственного суверенитета</w:t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_Toc514715963 \h </w:instrText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9517F" w:rsidRPr="00F9517F" w:rsidRDefault="00D424B4">
          <w:pPr>
            <w:pStyle w:val="2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4715964" w:history="1">
            <w:r w:rsidR="00F9517F" w:rsidRPr="00F9517F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3.2</w:t>
            </w:r>
            <w:r w:rsidR="00F9517F" w:rsidRPr="00F9517F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F9517F" w:rsidRPr="00F9517F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Основные направления, способы осуществления государственного суверенитета Российской Федерации</w:t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_Toc514715964 \h </w:instrText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9517F" w:rsidRPr="00F9517F" w:rsidRDefault="00D424B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4715965" w:history="1">
            <w:r w:rsidR="00F9517F" w:rsidRPr="00F9517F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Заключение</w:t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_Toc514715965 \h </w:instrText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9517F" w:rsidRPr="00F9517F" w:rsidRDefault="00D424B4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4715966" w:history="1">
            <w:r w:rsidR="00F9517F" w:rsidRPr="00F9517F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использованных источников:</w:t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_Toc514715966 \h </w:instrText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F9517F" w:rsidRPr="00F9517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137AE" w:rsidRPr="00F5106C" w:rsidRDefault="000137AE" w:rsidP="000137AE">
          <w:pPr>
            <w:spacing w:line="360" w:lineRule="auto"/>
          </w:pPr>
          <w:r w:rsidRPr="00F5106C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C54E1A" w:rsidRPr="00F5106C" w:rsidRDefault="00C54E1A" w:rsidP="000137AE">
      <w:pPr>
        <w:pStyle w:val="a3"/>
        <w:shd w:val="clear" w:color="auto" w:fill="FFFFFF"/>
        <w:spacing w:before="0" w:beforeAutospacing="0" w:after="285" w:afterAutospacing="0"/>
        <w:contextualSpacing/>
        <w:jc w:val="both"/>
        <w:rPr>
          <w:sz w:val="28"/>
          <w:szCs w:val="28"/>
        </w:rPr>
      </w:pPr>
      <w:r w:rsidRPr="00F5106C">
        <w:rPr>
          <w:sz w:val="28"/>
          <w:szCs w:val="28"/>
        </w:rPr>
        <w:br w:type="page"/>
      </w:r>
    </w:p>
    <w:p w:rsidR="00C54E1A" w:rsidRPr="00C9611B" w:rsidRDefault="00C54E1A" w:rsidP="000137AE">
      <w:pPr>
        <w:shd w:val="clear" w:color="auto" w:fill="FFFFFF"/>
        <w:spacing w:after="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Toc514715955"/>
      <w:r w:rsidRPr="00C96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</w:t>
      </w:r>
      <w:bookmarkEnd w:id="0"/>
      <w:r w:rsidR="00C96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ВЕДЕНИЕ</w:t>
      </w:r>
    </w:p>
    <w:p w:rsidR="001A181E" w:rsidRPr="00F5106C" w:rsidRDefault="001A181E" w:rsidP="00C8663D">
      <w:pPr>
        <w:shd w:val="clear" w:color="auto" w:fill="FFFFFF"/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E1A" w:rsidRPr="00F5106C" w:rsidRDefault="00AC0870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темы данной курсовой выражена</w:t>
      </w:r>
      <w:r w:rsidR="00C54E1A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54E1A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54E1A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одних людей подчинить своей власти другие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</w:t>
      </w:r>
      <w:proofErr w:type="gramEnd"/>
      <w:r w:rsidR="00C54E1A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пропадает с течением развития цивилизации</w:t>
      </w:r>
      <w:r w:rsidR="00C54E1A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</w:t>
      </w:r>
      <w:r w:rsidR="00C54E1A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новые,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«цивилизованные» и нет, </w:t>
      </w:r>
      <w:r w:rsidR="00C54E1A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формы.</w:t>
      </w:r>
    </w:p>
    <w:p w:rsidR="00C54E1A" w:rsidRPr="00F5106C" w:rsidRDefault="00C54E1A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Суверенитет, как историческая категория, </w:t>
      </w:r>
      <w:r w:rsidR="007C723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появился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определенно</w:t>
      </w:r>
      <w:r w:rsidR="009A5B38">
        <w:rPr>
          <w:rFonts w:ascii="Times New Roman" w:eastAsia="Times New Roman" w:hAnsi="Times New Roman" w:cs="Times New Roman"/>
          <w:sz w:val="28"/>
          <w:szCs w:val="28"/>
          <w:lang w:eastAsia="ru-RU"/>
        </w:rPr>
        <w:t>м этапе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человечества и </w:t>
      </w:r>
      <w:r w:rsidR="007C723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 w:rsidR="007C723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9A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нрекоторых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</w:t>
      </w:r>
      <w:r w:rsidR="007C723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 условий</w:t>
      </w:r>
      <w:r w:rsidR="009A5B3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иногда</w:t>
      </w:r>
      <w:r w:rsidR="007C723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</w:t>
      </w:r>
      <w:r w:rsidR="009A5B3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влиять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A5B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изменять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полного исчезновения. </w:t>
      </w:r>
      <w:r w:rsidR="007C723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выяснить содержание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суверенитета н</w:t>
      </w:r>
      <w:r w:rsidR="007C723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ужно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исследовать его </w:t>
      </w:r>
      <w:r w:rsidR="007C723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контексте исторического развития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723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суверенитета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длинную историю, </w:t>
      </w:r>
      <w:r w:rsidR="007C723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начинающуюся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времен Аристотеля,</w:t>
      </w:r>
      <w:r w:rsidR="007C723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 w:rsidR="007C723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исследователей из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стран</w:t>
      </w:r>
      <w:r w:rsidR="007C723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мира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C723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1A181E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23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</w:t>
      </w:r>
      <w:r w:rsidR="007C723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ы с революциями во Франции и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Северной Америке. Понятие «государственный суверенитет» </w:t>
      </w:r>
      <w:r w:rsidR="007C723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появилось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 </w:t>
      </w:r>
      <w:r w:rsidR="007C723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средневековья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Оно </w:t>
      </w:r>
      <w:r w:rsidR="007C723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было для того, чтобы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отделить государственную власть </w:t>
      </w:r>
      <w:proofErr w:type="gramStart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23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церковной</w:t>
      </w:r>
      <w:r w:rsidR="009A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придать ей независимое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значение. Суверенитет </w:t>
      </w:r>
      <w:r w:rsidR="007C723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сих пор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преобраз</w:t>
      </w:r>
      <w:r w:rsidR="007C723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уется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23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угоду современным глобальным преобразованиям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4E1A" w:rsidRPr="00F5106C" w:rsidRDefault="00392126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</w:t>
      </w:r>
      <w:r w:rsidR="00C54E1A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прошлого </w:t>
      </w:r>
      <w:proofErr w:type="gramStart"/>
      <w:r w:rsidR="00C54E1A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века</w:t>
      </w:r>
      <w:proofErr w:type="gramEnd"/>
      <w:r w:rsidR="00C54E1A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классическая теория суверенитета стала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пересматриваться</w:t>
      </w:r>
      <w:r w:rsidR="00C54E1A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C54E1A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кспертов и специалист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54E1A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упорно добиваю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видоизменения </w:t>
      </w:r>
      <w:r w:rsidR="00C54E1A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54E1A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«суверенитет»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, ссылаясь на вызовы глобализации</w:t>
      </w:r>
      <w:r w:rsidR="00C54E1A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C54E1A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отказаться от этого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</w:t>
      </w:r>
      <w:r w:rsidR="00C54E1A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XX в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</w:t>
      </w:r>
      <w:r w:rsidR="00C54E1A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Западе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</w:t>
      </w:r>
      <w:r w:rsidR="00C54E1A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разрабатывать концепции «о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граниченного», «относительного» и</w:t>
      </w:r>
      <w:r w:rsidR="00C54E1A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«функционального» суверенитета. Вызовы г</w:t>
      </w:r>
      <w:r w:rsidR="00C54E1A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лобализаци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54E1A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интеграци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54E1A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увеличвающееся</w:t>
      </w:r>
      <w:r w:rsidR="00C54E1A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влияни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54E1A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международных институтов, распад суверенных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</w:t>
      </w:r>
      <w:r w:rsidR="00C54E1A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образование новых,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</w:t>
      </w:r>
      <w:r w:rsidR="00C54E1A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квазигосударств, в последн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время </w:t>
      </w:r>
      <w:r w:rsidR="00C54E1A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подталкива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54E1A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к различному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подходу к понятию</w:t>
      </w:r>
      <w:r w:rsidR="00C54E1A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«суверенитет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а»</w:t>
      </w:r>
      <w:r w:rsidR="00C54E1A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4E1A" w:rsidRPr="00F5106C" w:rsidRDefault="00392126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исследователи</w:t>
      </w:r>
      <w:r w:rsidR="00C54E1A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ророчат</w:t>
      </w:r>
      <w:r w:rsidR="00C54E1A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закат «государственного суверенитета»,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</w:t>
      </w:r>
      <w:r w:rsidR="00C54E1A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вынужден «делиться» своими полномочиями с международными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неправительственными организациями</w:t>
      </w:r>
      <w:r w:rsidR="00C54E1A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C54E1A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бизнес-сообществом</w:t>
      </w:r>
      <w:proofErr w:type="gramEnd"/>
      <w:r w:rsidR="00C54E1A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тд.</w:t>
      </w:r>
      <w:r w:rsidR="00C54E1A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Некоторые российские исследователи отмечают, что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сегодня</w:t>
      </w:r>
      <w:r w:rsidR="00C54E1A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споры вокруг проблемы суверенитета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становятся главным</w:t>
      </w:r>
      <w:r w:rsidR="00C54E1A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инструментом политическо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й борьбы.</w:t>
      </w:r>
    </w:p>
    <w:p w:rsidR="00C54E1A" w:rsidRPr="00F5106C" w:rsidRDefault="00C54E1A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государственного суверенитета </w:t>
      </w:r>
      <w:r w:rsidR="00BB7CF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обладает не только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теоретическ</w:t>
      </w:r>
      <w:r w:rsidR="00BB7CF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</w:t>
      </w:r>
      <w:r w:rsidR="00BB7CF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и </w:t>
      </w:r>
      <w:r w:rsidR="00BB7CF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государственно-политическ</w:t>
      </w:r>
      <w:r w:rsidR="00BB7CF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CF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BB7CF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глобализации. </w:t>
      </w:r>
      <w:r w:rsidR="00BB7CF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становится необходим</w:t>
      </w:r>
      <w:r w:rsidR="00BB7CF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переосмысл</w:t>
      </w:r>
      <w:r w:rsidR="00BB7CF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</w:t>
      </w:r>
      <w:r w:rsidR="00BB7CF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«суверенитет</w:t>
      </w:r>
      <w:r w:rsidR="00BB7CF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BB7CF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являющегося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качествен</w:t>
      </w:r>
      <w:r w:rsidR="00BB7CF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характеристикой государства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4E1A" w:rsidRPr="00F5106C" w:rsidRDefault="00C54E1A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курсовой работы </w:t>
      </w:r>
      <w:r w:rsidR="00BB7CF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CF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дать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</w:t>
      </w:r>
      <w:r w:rsidR="00BB7CF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суверенитет</w:t>
      </w:r>
      <w:r w:rsidR="00BB7CF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государства и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</w:t>
      </w:r>
      <w:r w:rsidR="00BB7CF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стику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BB7CF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</w:t>
      </w:r>
      <w:r w:rsidR="001A181E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веренитет</w:t>
      </w:r>
      <w:r w:rsidR="00BB7CF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A181E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4501B1" w:rsidRPr="00F5106C" w:rsidRDefault="004501B1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курсовой работы является система политических взаимоотношений между государствами и внутри государства, касающаяся исполнения волеизъявления и независимости субъекта отношений. Предметов курсовой работы является суверенитет как политическое и правовое понятие.</w:t>
      </w:r>
    </w:p>
    <w:p w:rsidR="00C54E1A" w:rsidRPr="00F5106C" w:rsidRDefault="00BB7CFC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54E1A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адачи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курсовой </w:t>
      </w:r>
      <w:r w:rsidR="00C54E1A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работы:</w:t>
      </w:r>
    </w:p>
    <w:p w:rsidR="00C54E1A" w:rsidRPr="00F5106C" w:rsidRDefault="00C54E1A" w:rsidP="00BB7CF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B7CF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</w:t>
      </w:r>
      <w:r w:rsidR="00BB7CF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CF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суверенитет</w:t>
      </w:r>
      <w:r w:rsidR="00BB7CF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а»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B7CF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концептуальн</w:t>
      </w:r>
      <w:r w:rsidR="00BB7CF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</w:t>
      </w:r>
      <w:r w:rsidR="00BB7CF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сущности и содержании суверенитета.</w:t>
      </w:r>
    </w:p>
    <w:p w:rsidR="00C54E1A" w:rsidRPr="00F5106C" w:rsidRDefault="00C54E1A" w:rsidP="00BB7CF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B7CF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Обозначить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признаки суверенитета как правовой категории.</w:t>
      </w:r>
    </w:p>
    <w:p w:rsidR="00C54E1A" w:rsidRPr="00F5106C" w:rsidRDefault="00C54E1A" w:rsidP="00BB7CF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B7CF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 суверенитета </w:t>
      </w:r>
      <w:r w:rsidR="00BB7CF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мире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45B6" w:rsidRPr="00F5106C" w:rsidRDefault="00C54E1A" w:rsidP="00BB7CF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BB7CF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Исследовать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 государственного суверенитета Российской Федерации.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C45B6" w:rsidRPr="00C9611B" w:rsidRDefault="006C45B6" w:rsidP="004501B1">
      <w:pPr>
        <w:shd w:val="clear" w:color="auto" w:fill="FFFFFF"/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Toc514715956"/>
      <w:r w:rsidRPr="00C96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 </w:t>
      </w:r>
      <w:r w:rsidRPr="00C9611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Поня</w:t>
      </w:r>
      <w:r w:rsidR="00C8663D" w:rsidRPr="00C9611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тие суверенитета и его признаки</w:t>
      </w:r>
      <w:bookmarkEnd w:id="1"/>
    </w:p>
    <w:p w:rsidR="006C45B6" w:rsidRPr="00F5106C" w:rsidRDefault="006C45B6" w:rsidP="000137AE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Toc514715957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1.1 Концептуальное оформление представлений о сущности и содержании суверенитета</w:t>
      </w:r>
      <w:bookmarkEnd w:id="2"/>
    </w:p>
    <w:p w:rsidR="006C45B6" w:rsidRPr="00F5106C" w:rsidRDefault="006C45B6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B02" w:rsidRPr="00F5106C" w:rsidRDefault="00442B02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«Суверенитет» произошло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немецкого - верховенство и независимость власти, производный от латинского слова «superus» - высший. </w:t>
      </w:r>
      <w:proofErr w:type="gramEnd"/>
    </w:p>
    <w:p w:rsidR="00442B02" w:rsidRPr="00F5106C" w:rsidRDefault="006C45B6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Арановск</w:t>
      </w:r>
      <w:r w:rsidR="00442B0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К.В. утверждает, что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«суверенитет есть правовая основа бытия государства как юридически значимой единицы». Эхельман</w:t>
      </w:r>
      <w:r w:rsidR="00442B0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О.О.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2B0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высказывался, что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</w:t>
      </w:r>
      <w:r w:rsidR="00442B0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обязано соблюдать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442B0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суверенитета других и охранять </w:t>
      </w:r>
      <w:r w:rsidR="00442B0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 суверенитет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Суверенитет для государств</w:t>
      </w:r>
      <w:r w:rsidR="00442B0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2B0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условие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критери</w:t>
      </w:r>
      <w:r w:rsidR="00442B0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й формального равенства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proofErr w:type="gramStart"/>
      <w:r w:rsidR="006A5E3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энциклопедиях </w:t>
      </w:r>
      <w:r w:rsidR="00442B0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«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суверенитет</w:t>
      </w:r>
      <w:r w:rsidR="00442B0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2B0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трактуется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по-разному: </w:t>
      </w:r>
    </w:p>
    <w:p w:rsidR="00442B02" w:rsidRPr="00F5106C" w:rsidRDefault="00442B02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 абсолютной и неограниченной власти в государстве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2B02" w:rsidRPr="00F5106C" w:rsidRDefault="00442B02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верховенство, совокупность верховных прав,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т государству или его главе;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2B02" w:rsidRPr="00F5106C" w:rsidRDefault="00442B02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теория,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заявляющая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 каждой системе управления должна быть некая абсолютная власть лица или органа,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призвана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решать и быть способной выполнять решения</w:t>
      </w:r>
      <w:proofErr w:type="gramStart"/>
      <w:r w:rsidR="006A5E30" w:rsidRPr="006A5E3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proofErr w:type="gramEnd"/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C45B6" w:rsidRPr="00F5106C" w:rsidRDefault="006C45B6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</w:t>
      </w:r>
      <w:r w:rsidR="00442B0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исследователи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рассматривают </w:t>
      </w:r>
      <w:r w:rsidR="00442B0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суверенитета с точки зрения зарождения </w:t>
      </w:r>
      <w:r w:rsidR="00442B0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самого понятия о </w:t>
      </w:r>
      <w:r w:rsidR="00442B0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42B0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считают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античное общество </w:t>
      </w:r>
      <w:r w:rsidR="00442B0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имели данного понятия.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2B0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зародилось </w:t>
      </w:r>
      <w:r w:rsidR="00442B0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феодал</w:t>
      </w:r>
      <w:r w:rsidR="00442B0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ьную эпоху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42B0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борьбы королевской власти с феодалами, папством и Священой Римской империей.</w:t>
      </w:r>
    </w:p>
    <w:p w:rsidR="006C45B6" w:rsidRPr="00F5106C" w:rsidRDefault="006C45B6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Другие </w:t>
      </w:r>
      <w:r w:rsidR="00442B0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исследователи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2B0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полагают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государственный суверенитет </w:t>
      </w:r>
      <w:r w:rsidR="00442B0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появляется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2B0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параллельно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442B0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возникновением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первых независимых государств и </w:t>
      </w:r>
      <w:r w:rsidR="00C8663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государственно</w:t>
      </w:r>
      <w:r w:rsidR="00442B0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C8663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2B0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C8663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E30" w:rsidRDefault="006C45B6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IV в. до н.э. древнегреческий философ Аристотель рассматривал </w:t>
      </w:r>
    </w:p>
    <w:p w:rsidR="006A5E30" w:rsidRDefault="006A5E30">
      <w:r>
        <w:rPr>
          <w:rFonts w:ascii="Palatino Linotype" w:hAnsi="Palatino Linotype"/>
          <w:color w:val="000000"/>
          <w:sz w:val="20"/>
          <w:szCs w:val="20"/>
          <w:shd w:val="clear" w:color="auto" w:fill="FFFFFF"/>
        </w:rPr>
        <w:t>__________</w:t>
      </w:r>
      <w:r>
        <w:rPr>
          <w:rFonts w:ascii="Palatino Linotype" w:hAnsi="Palatino Linotype"/>
          <w:color w:val="000000"/>
          <w:sz w:val="20"/>
          <w:szCs w:val="20"/>
          <w:shd w:val="clear" w:color="auto" w:fill="FFFFFF"/>
        </w:rPr>
        <w:softHyphen/>
      </w:r>
      <w:r>
        <w:rPr>
          <w:rFonts w:ascii="Palatino Linotype" w:hAnsi="Palatino Linotype"/>
          <w:color w:val="000000"/>
          <w:sz w:val="20"/>
          <w:szCs w:val="20"/>
          <w:shd w:val="clear" w:color="auto" w:fill="FFFFFF"/>
        </w:rPr>
        <w:softHyphen/>
      </w:r>
      <w:r>
        <w:rPr>
          <w:rFonts w:ascii="Palatino Linotype" w:hAnsi="Palatino Linotype"/>
          <w:color w:val="000000"/>
          <w:sz w:val="20"/>
          <w:szCs w:val="20"/>
          <w:shd w:val="clear" w:color="auto" w:fill="FFFFFF"/>
        </w:rPr>
        <w:softHyphen/>
      </w:r>
      <w:r>
        <w:rPr>
          <w:rFonts w:ascii="Palatino Linotype" w:hAnsi="Palatino Linotype"/>
          <w:color w:val="000000"/>
          <w:sz w:val="20"/>
          <w:szCs w:val="20"/>
          <w:shd w:val="clear" w:color="auto" w:fill="FFFFFF"/>
        </w:rPr>
        <w:softHyphen/>
      </w:r>
      <w:r>
        <w:rPr>
          <w:rFonts w:ascii="Palatino Linotype" w:hAnsi="Palatino Linotype"/>
          <w:color w:val="000000"/>
          <w:sz w:val="20"/>
          <w:szCs w:val="20"/>
          <w:shd w:val="clear" w:color="auto" w:fill="FFFFFF"/>
        </w:rPr>
        <w:softHyphen/>
        <w:t>_____________________</w:t>
      </w:r>
    </w:p>
    <w:p w:rsidR="006A5E30" w:rsidRPr="006A5E30" w:rsidRDefault="006A5E30" w:rsidP="006A5E3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E30">
        <w:rPr>
          <w:rFonts w:ascii="Palatino Linotype" w:hAnsi="Palatino Linotype"/>
          <w:color w:val="000000"/>
          <w:sz w:val="20"/>
          <w:szCs w:val="20"/>
          <w:shd w:val="clear" w:color="auto" w:fill="FFFFFF"/>
          <w:vertAlign w:val="superscript"/>
        </w:rPr>
        <w:t>1</w:t>
      </w:r>
      <w:r w:rsidRPr="006A5E30">
        <w:rPr>
          <w:rFonts w:ascii="Palatino Linotype" w:hAnsi="Palatino Linotype"/>
          <w:color w:val="000000"/>
          <w:sz w:val="20"/>
          <w:szCs w:val="20"/>
          <w:shd w:val="clear" w:color="auto" w:fill="FFFFFF"/>
        </w:rPr>
        <w:t>Э</w:t>
      </w:r>
      <w:r>
        <w:rPr>
          <w:rFonts w:ascii="Palatino Linotype" w:hAnsi="Palatino Linotype"/>
          <w:color w:val="000000"/>
          <w:sz w:val="20"/>
          <w:szCs w:val="20"/>
          <w:shd w:val="clear" w:color="auto" w:fill="FFFFFF"/>
        </w:rPr>
        <w:t>.Л. Кузьмин // Журнал россий</w:t>
      </w:r>
      <w:r>
        <w:rPr>
          <w:rFonts w:ascii="Palatino Linotype" w:hAnsi="Palatino Linotype"/>
          <w:color w:val="000000"/>
          <w:sz w:val="20"/>
          <w:szCs w:val="20"/>
          <w:shd w:val="clear" w:color="auto" w:fill="FFFFFF"/>
        </w:rPr>
        <w:t>ского права. -2006. -№ 3.- С.84</w:t>
      </w:r>
    </w:p>
    <w:p w:rsidR="006A5E30" w:rsidRDefault="006A5E30" w:rsidP="006A5E3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E30" w:rsidRDefault="006C45B6" w:rsidP="006A5E3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понятие ав</w:t>
      </w:r>
      <w:r w:rsidR="000845E0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таркии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само</w:t>
      </w:r>
      <w:r w:rsidR="000845E0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достаточности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</w:t>
      </w:r>
      <w:r w:rsidR="000845E0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свойства и </w:t>
      </w:r>
    </w:p>
    <w:p w:rsidR="006C45B6" w:rsidRPr="00F5106C" w:rsidRDefault="006C45B6" w:rsidP="006A5E3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признака государства. </w:t>
      </w:r>
      <w:r w:rsidR="000845E0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Суть этого понятия была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его мнению, в том</w:t>
      </w:r>
      <w:r w:rsidR="000845E0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государство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имеет над собой никакой власти, и все свои полномочия </w:t>
      </w:r>
      <w:r w:rsidR="000845E0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самостоятельно. </w:t>
      </w:r>
      <w:proofErr w:type="gramStart"/>
      <w:r w:rsidR="000845E0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Понятии</w:t>
      </w:r>
      <w:proofErr w:type="gramEnd"/>
      <w:r w:rsidR="000845E0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автаркии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сложилось в конкретных условиях Древней Греции, </w:t>
      </w:r>
      <w:r w:rsidR="000845E0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 время одной из форм ор</w:t>
      </w:r>
      <w:r w:rsidR="000845E0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ганизации общества были полисы (города-государства), которые были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слабо связан</w:t>
      </w:r>
      <w:r w:rsidR="000845E0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с другом и не завис</w:t>
      </w:r>
      <w:r w:rsidR="000845E0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от друга. </w:t>
      </w:r>
      <w:r w:rsidR="000845E0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 каждо</w:t>
      </w:r>
      <w:r w:rsidR="000845E0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отдельно</w:t>
      </w:r>
      <w:r w:rsidR="000845E0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</w:t>
      </w:r>
      <w:r w:rsidR="000845E0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-полис не </w:t>
      </w:r>
      <w:r w:rsidR="000845E0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сопротивлялось</w:t>
      </w:r>
      <w:r w:rsidR="00AF2BA4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никакой другой власти.</w:t>
      </w:r>
    </w:p>
    <w:p w:rsidR="006C45B6" w:rsidRPr="00F5106C" w:rsidRDefault="006C45B6" w:rsidP="001970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Никколо Макиавелли (1469-1527), </w:t>
      </w:r>
      <w:r w:rsidR="001970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буквально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раскрыл подлинные основы «реалистической» политики государей, </w:t>
      </w:r>
      <w:r w:rsidR="001970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усиливаю</w:t>
      </w:r>
      <w:r w:rsidR="001970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расширяю</w:t>
      </w:r>
      <w:r w:rsidR="001970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власть всеми</w:t>
      </w:r>
      <w:r w:rsidR="001970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доступными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средствами, </w:t>
      </w:r>
      <w:r w:rsidR="001970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разрешенными и нет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70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Сильное государство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1970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Макиавелли – это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абсолютн</w:t>
      </w:r>
      <w:r w:rsidR="001970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централизованн</w:t>
      </w:r>
      <w:r w:rsidR="001970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0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неразрывно связанн</w:t>
      </w:r>
      <w:r w:rsidR="001970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0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государем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970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не разграничивает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</w:t>
      </w:r>
      <w:r w:rsidR="001970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государство. </w:t>
      </w:r>
      <w:r w:rsidR="001970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Жизнеспособное государство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Н. Макиавелли</w:t>
      </w:r>
      <w:r w:rsidR="001970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государство, </w:t>
      </w:r>
      <w:r w:rsidR="001970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обеспечивается неограниченная власть монарха (суверена), </w:t>
      </w:r>
      <w:r w:rsidR="001970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причем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абсолютная власть суверена и государственный суверенитет </w:t>
      </w:r>
      <w:r w:rsidR="001970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отождествляются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r w:rsidR="001970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своем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сочинении «Государь» Н. Макиавелли не употребляет</w:t>
      </w:r>
      <w:r w:rsidR="001970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понятие «суверенитет»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его идеи </w:t>
      </w:r>
      <w:r w:rsidR="001970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лежат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основ</w:t>
      </w:r>
      <w:r w:rsidR="001970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учения </w:t>
      </w:r>
      <w:r w:rsidR="001970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суверенитете.</w:t>
      </w:r>
    </w:p>
    <w:p w:rsidR="006C45B6" w:rsidRPr="00F5106C" w:rsidRDefault="00D82D74" w:rsidP="008D1D7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Первым, кто</w:t>
      </w:r>
      <w:r w:rsidR="008D1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мире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ввел понятие 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«суверенитет»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политику, был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французский философ и юрист Жан Боден (1530-1596). Он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обозначил классическое понятие 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суверенитета: «Суверенитет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постоянная и абсолютная власть государств</w:t>
      </w:r>
      <w:r w:rsidR="006C45B6" w:rsidRPr="008D1D7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="008D1D7E" w:rsidRPr="008D1D7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proofErr w:type="gramEnd"/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C45B6" w:rsidRPr="00F5106C" w:rsidRDefault="006C45B6" w:rsidP="0056077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</w:t>
      </w:r>
      <w:r w:rsidR="00AC0870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время появился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терм</w:t>
      </w:r>
      <w:r w:rsidR="00AC0870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 «субъект» суверенитета.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Гуго Гроций (1587-1645) </w:t>
      </w:r>
      <w:r w:rsidR="00AC0870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рассматривал государство как общий субъект.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</w:t>
      </w:r>
      <w:r w:rsidR="00AC0870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труде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праве войны и мира» (1625 г.) он </w:t>
      </w:r>
      <w:r w:rsidR="00AC0870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обозначает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 власть</w:t>
      </w:r>
      <w:r w:rsidR="00C8663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суверенитет </w:t>
      </w:r>
      <w:r w:rsidR="00AC0870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</w:t>
      </w:r>
      <w:r w:rsidR="00C8663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ее свойств</w:t>
      </w:r>
      <w:r w:rsidR="00AC0870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8663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1D7E" w:rsidRDefault="008D1D7E" w:rsidP="008D1D7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8D1D7E" w:rsidRPr="005E2BCB" w:rsidRDefault="008D1D7E" w:rsidP="008D1D7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2BC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1</w:t>
      </w:r>
      <w:r w:rsidRPr="005E2BC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</w:t>
      </w:r>
      <w:r w:rsidR="005E2BCB" w:rsidRPr="005E2BC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.Б.</w:t>
      </w:r>
      <w:r w:rsidRPr="005E2BC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Пастухова</w:t>
      </w:r>
      <w:r w:rsidR="005E2BCB" w:rsidRPr="005E2BC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</w:t>
      </w:r>
      <w:r w:rsidR="005E2BCB" w:rsidRPr="005E2BC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Пастухова </w:t>
      </w:r>
      <w:r w:rsidRPr="005E2BCB">
        <w:rPr>
          <w:rFonts w:ascii="Times New Roman" w:hAnsi="Times New Roman" w:cs="Times New Roman"/>
          <w:bCs/>
          <w:color w:val="000000"/>
          <w:sz w:val="20"/>
          <w:szCs w:val="20"/>
        </w:rPr>
        <w:t>Н.Б. Государственный суверенитет: история и современность</w:t>
      </w:r>
      <w:r w:rsidRPr="005E2BC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5E2BCB" w:rsidRPr="005E2B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E2BC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М..: Аспект Пресс, 2013. – С.366 </w:t>
      </w:r>
    </w:p>
    <w:p w:rsidR="006C45B6" w:rsidRPr="00F5106C" w:rsidRDefault="006C45B6" w:rsidP="0056077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Ж.-Ж. Руссо считал</w:t>
      </w:r>
      <w:r w:rsidR="00560773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 </w:t>
      </w:r>
      <w:r w:rsidR="00560773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</w:t>
      </w:r>
      <w:r w:rsidR="00560773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ственным носителем суверенитета.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теории </w:t>
      </w:r>
      <w:r w:rsidR="00560773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родного суверенитета </w:t>
      </w:r>
      <w:r w:rsidR="00560773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современная система избирательного права, </w:t>
      </w:r>
      <w:r w:rsidR="00560773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«каждый гражданин </w:t>
      </w:r>
      <w:r w:rsidR="00560773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бладател</w:t>
      </w:r>
      <w:r w:rsidR="00560773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ь части суверенитета».</w:t>
      </w:r>
    </w:p>
    <w:p w:rsidR="006C45B6" w:rsidRPr="00F5106C" w:rsidRDefault="0078503B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560773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илософ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Жан Маритено (1882-1973)</w:t>
      </w:r>
      <w:r w:rsidR="00560773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утверждал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60773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не обладает естественным</w:t>
      </w:r>
      <w:r w:rsidR="00560773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</w:t>
      </w:r>
      <w:r w:rsidR="00560773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560773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высшую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власть</w:t>
      </w:r>
      <w:r w:rsidR="00560773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 </w:t>
      </w:r>
      <w:r w:rsidR="00560773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народа. Поэтому верховную власть государства </w:t>
      </w:r>
      <w:r w:rsidR="00560773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назвать суверенной</w:t>
      </w:r>
      <w:proofErr w:type="gramStart"/>
      <w:r w:rsidR="008D1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0773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C45B6" w:rsidRPr="00F5106C" w:rsidRDefault="00560773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мере развития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идей о суверенитете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возросла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необходимость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уточнении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государственного суверенитета. Но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концепция не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прекращает двигаться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своем развитии и уточня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Причем развитие это обусловлено историческими </w:t>
      </w:r>
      <w:r w:rsidR="00DB0C51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фактами и соотносится с политико-правовыми нормами.</w:t>
      </w:r>
    </w:p>
    <w:p w:rsidR="006C45B6" w:rsidRPr="00F5106C" w:rsidRDefault="006C45B6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130" w:rsidRPr="00F5106C" w:rsidRDefault="00EB0130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5B6" w:rsidRPr="00F5106C" w:rsidRDefault="006C45B6" w:rsidP="000137AE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Toc514715958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1.2 Сущностные признаки суверенитета как правовой категории</w:t>
      </w:r>
      <w:bookmarkEnd w:id="3"/>
    </w:p>
    <w:p w:rsidR="006C45B6" w:rsidRPr="00F5106C" w:rsidRDefault="006C45B6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5B6" w:rsidRPr="00F5106C" w:rsidRDefault="006C45B6" w:rsidP="005E2BC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</w:t>
      </w:r>
      <w:r w:rsidR="00EB0130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признак суверенитета </w:t>
      </w:r>
      <w:r w:rsidR="00EB0130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процедурность,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B0130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="00EB0130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выражается преодолени</w:t>
      </w:r>
      <w:r w:rsidR="00EB0130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130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неприкосновенности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священности государственной жизни. Сперанский</w:t>
      </w:r>
      <w:r w:rsidR="00EB0130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М.М.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130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утверждал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народный</w:t>
      </w:r>
      <w:r w:rsidR="00EB0130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не рождается, то, сильно подкрепляется действиями </w:t>
      </w:r>
      <w:r w:rsidR="00EB0130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государства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E2BCB" w:rsidRPr="005E2BC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</w:t>
      </w:r>
      <w:r w:rsidR="00EB0130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верил, что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</w:t>
      </w:r>
      <w:r w:rsidR="00EB0130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умнее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 и правительство, т</w:t>
      </w:r>
      <w:r w:rsidR="00C8663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меньше </w:t>
      </w:r>
      <w:r w:rsidR="00EB0130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тайн в политике</w:t>
      </w:r>
      <w:r w:rsidR="00C8663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45B6" w:rsidRPr="00F5106C" w:rsidRDefault="00770A8C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один из признаков суверенитета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процедурность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реализуется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правовом опыте и практике,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им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при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неразрывно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связи государства и человека.</w:t>
      </w:r>
    </w:p>
    <w:p w:rsidR="005E2BCB" w:rsidRDefault="006C45B6" w:rsidP="00F05C1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</w:t>
      </w:r>
      <w:r w:rsidR="00770A8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ественным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признаком суверенитета также </w:t>
      </w:r>
      <w:r w:rsidR="00770A8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назвать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</w:t>
      </w:r>
      <w:r w:rsidR="00770A8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70A8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в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глав</w:t>
      </w:r>
      <w:r w:rsidR="00770A8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угла ст</w:t>
      </w:r>
      <w:r w:rsidR="00770A8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оит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правовая свобода, </w:t>
      </w:r>
      <w:r w:rsidR="00770A8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позволяющая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выявить необходим</w:t>
      </w:r>
      <w:r w:rsidR="00770A8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сув</w:t>
      </w:r>
      <w:r w:rsidR="00770A8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еренитете.</w:t>
      </w:r>
    </w:p>
    <w:p w:rsidR="00F05C19" w:rsidRDefault="00F05C19">
      <w:r>
        <w:t>____________________________________</w:t>
      </w:r>
    </w:p>
    <w:p w:rsidR="005E2BCB" w:rsidRPr="00F05C19" w:rsidRDefault="00F05C19" w:rsidP="00F05C19">
      <w:pPr>
        <w:rPr>
          <w:rFonts w:ascii="Times New Roman" w:hAnsi="Times New Roman" w:cs="Times New Roman"/>
          <w:sz w:val="20"/>
          <w:szCs w:val="20"/>
          <w:vertAlign w:val="superscript"/>
        </w:rPr>
      </w:pPr>
      <w:r w:rsidRPr="00F05C19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Pr="00F05C1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М. М. </w:t>
      </w:r>
      <w:r w:rsidRPr="00F05C19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FFFF"/>
        </w:rPr>
        <w:t>Сперанский</w:t>
      </w:r>
      <w:r w:rsidRPr="00F05C1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Pr="00F05C1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 коренных законов государства</w:t>
      </w:r>
      <w:r w:rsidRPr="00F05C1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— М.: Эксмо, 2015.— 544 </w:t>
      </w:r>
    </w:p>
    <w:p w:rsidR="005E2BCB" w:rsidRDefault="005E2BCB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5B6" w:rsidRPr="00F5106C" w:rsidRDefault="00770A8C" w:rsidP="00F05C1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уверенитет сегодня </w:t>
      </w:r>
      <w:r w:rsidR="00090C7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ассоциировать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независимостью государственной власти</w:t>
      </w:r>
      <w:r w:rsidR="00090C7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0C7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полноту и нераздельность власти государства на всей территории, самостоятельно</w:t>
      </w:r>
      <w:r w:rsidR="00090C7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</w:t>
      </w:r>
      <w:r w:rsidR="00090C7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е внешней и внутренней политики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90C7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определении 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воплощ</w:t>
      </w:r>
      <w:r w:rsidR="00090C7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ена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идея свободы, абсолютн</w:t>
      </w:r>
      <w:r w:rsidR="00090C7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безраздельн</w:t>
      </w:r>
      <w:r w:rsidR="00090C7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ой.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0C7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этому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суверенитет </w:t>
      </w:r>
      <w:r w:rsidR="00090C7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обладает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захватнически</w:t>
      </w:r>
      <w:r w:rsidR="00090C7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</w:t>
      </w:r>
      <w:r w:rsidR="00090C7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90C7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символизиру</w:t>
      </w:r>
      <w:r w:rsidR="00090C7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государственность.</w:t>
      </w:r>
    </w:p>
    <w:p w:rsidR="006C45B6" w:rsidRPr="00F5106C" w:rsidRDefault="006C45B6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Единство свободы и суверенитета в правово</w:t>
      </w:r>
      <w:r w:rsidR="00090C7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0C7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</w:t>
      </w:r>
      <w:r w:rsidR="00C8663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выражается в </w:t>
      </w:r>
      <w:r w:rsidR="00090C7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</w:t>
      </w:r>
      <w:r w:rsidR="00C8663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формах:</w:t>
      </w:r>
    </w:p>
    <w:p w:rsidR="006C45B6" w:rsidRPr="00F5106C" w:rsidRDefault="00090C72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правова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свобода как цель суверенитета, которая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ена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стремлении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приобрести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самостоятельност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8663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45B6" w:rsidRPr="00F5106C" w:rsidRDefault="00090C72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суверенитет как граница свободы, которая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проявляться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необходимости </w:t>
      </w:r>
      <w:r w:rsidR="009A658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минимум свободы;</w:t>
      </w:r>
    </w:p>
    <w:p w:rsidR="006C45B6" w:rsidRPr="00F5106C" w:rsidRDefault="009A658B" w:rsidP="009A658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суве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ренитет как ценность несвободы, при которой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проявляется стремление субъекта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самоутвер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иться</w:t>
      </w:r>
      <w:r w:rsidR="00C8663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возвы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сить</w:t>
      </w:r>
      <w:r w:rsidR="00C8663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себя над другими.</w:t>
      </w:r>
    </w:p>
    <w:p w:rsidR="006C45B6" w:rsidRPr="00F5106C" w:rsidRDefault="009A658B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словами,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мы 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выбор,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реализуем свое право быть сувереном.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суверенность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приобретенное 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человека,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которое </w:t>
      </w:r>
      <w:r w:rsidR="00C8663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8663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обществом.</w:t>
      </w:r>
    </w:p>
    <w:p w:rsidR="006C45B6" w:rsidRPr="00F5106C" w:rsidRDefault="006C45B6" w:rsidP="002A57B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</w:t>
      </w:r>
      <w:r w:rsidR="009A658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признак суверенитета </w:t>
      </w:r>
      <w:r w:rsidR="009A658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мера,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выраж</w:t>
      </w:r>
      <w:r w:rsidR="009A658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ена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целостности содержательн</w:t>
      </w:r>
      <w:r w:rsidR="009A658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58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аспектов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суверенитета. </w:t>
      </w:r>
      <w:r w:rsidR="009A658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уравнивает,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«успокаивает» </w:t>
      </w:r>
      <w:r w:rsidR="009A658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предотвраща</w:t>
      </w:r>
      <w:r w:rsidR="009A658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появлени</w:t>
      </w:r>
      <w:r w:rsidR="009A658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необузданн</w:t>
      </w:r>
      <w:r w:rsidR="009A658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превосходящ</w:t>
      </w:r>
      <w:r w:rsidR="009A658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</w:t>
      </w:r>
      <w:r w:rsidR="00C8663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зможност</w:t>
      </w:r>
      <w:r w:rsidR="009A658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C8663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 человека.</w:t>
      </w:r>
    </w:p>
    <w:p w:rsidR="006C45B6" w:rsidRPr="00F5106C" w:rsidRDefault="006C45B6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="002A57B8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составляющ</w:t>
      </w:r>
      <w:r w:rsidR="002A57B8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суверенитета </w:t>
      </w:r>
      <w:r w:rsidR="002A57B8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закон, который приобретает форму авторитета.</w:t>
      </w:r>
    </w:p>
    <w:p w:rsidR="006C45B6" w:rsidRPr="00F5106C" w:rsidRDefault="006C45B6" w:rsidP="002A57B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очередь, п</w:t>
      </w:r>
      <w:r w:rsidR="002A57B8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онятие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закона </w:t>
      </w:r>
      <w:r w:rsidR="002A57B8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шире, чем </w:t>
      </w:r>
      <w:r w:rsidR="002A57B8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нормативно-правово</w:t>
      </w:r>
      <w:r w:rsidR="002A57B8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2A57B8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законодательной власти</w:t>
      </w:r>
      <w:proofErr w:type="gramStart"/>
      <w:r w:rsidR="009D3FC3" w:rsidRPr="009D3FC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proofErr w:type="gramEnd"/>
      <w:r w:rsidR="002A57B8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3FC3" w:rsidRDefault="00132FD5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ишь на уровне государства суверенитет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становится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чем-то чуждым 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своей природе.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словами, провозгла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независимость, государство </w:t>
      </w:r>
    </w:p>
    <w:p w:rsidR="009D3FC3" w:rsidRDefault="009D3FC3" w:rsidP="009D3FC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9D3FC3" w:rsidRPr="00A02B17" w:rsidRDefault="009D3FC3" w:rsidP="009D3FC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B1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1</w:t>
      </w:r>
      <w:r w:rsidRPr="00A02B1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Дошдамиров</w:t>
      </w:r>
      <w:r w:rsidRPr="00A02B1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З.М.</w:t>
      </w:r>
      <w:r w:rsidRPr="00A02B1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История государства и права</w:t>
      </w:r>
      <w:proofErr w:type="gramStart"/>
      <w:r w:rsidRPr="00A02B1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Pr="00A02B1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</w:t>
      </w:r>
      <w:proofErr w:type="gramEnd"/>
      <w:r w:rsidR="00A02B17" w:rsidRPr="00A02B1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М.:</w:t>
      </w:r>
      <w:r w:rsidRPr="00A02B17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Моск. ун-т МВД России</w:t>
      </w:r>
      <w:r w:rsidR="00A02B17" w:rsidRPr="00A02B1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- 2012.</w:t>
      </w:r>
      <w:r w:rsidRPr="00A02B1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С</w:t>
      </w:r>
      <w:r w:rsidR="00A02B17" w:rsidRPr="00A02B1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.112</w:t>
      </w:r>
    </w:p>
    <w:p w:rsidR="006C45B6" w:rsidRPr="00F5106C" w:rsidRDefault="00132FD5" w:rsidP="00A02B1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буквально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забирает себе всю власть. 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Общество,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 не осознавая,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закон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суверенного государства (абсолюта).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берет на себя роль представителя всей наци или народа, а также судьи. Однако судить весь народ невозможно, так как он многогранен и разнообразен по своей сути и сочетает в себе различные роды деятельности.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привносит свое понятие суверенитета, который нельзя сравнить с общественным суверенитетом и тем более с индивидуальным</w:t>
      </w:r>
      <w:proofErr w:type="gramStart"/>
      <w:r w:rsidR="00521F90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2B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C45B6" w:rsidRPr="00F5106C" w:rsidRDefault="00132FD5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понятие «суверенитета» рассматривается исключительно с юридической стороны и потому переполнено юридическим смыслом. Большинство юристов отождествляют это понятие с государством и приписывают его исключительно государственному аппарату. Однако, настоящий «суверенитет» неразрывно связан с народом и его волеизъявлением, потому суверенитет 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государства не может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неподопечности и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независимости,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проявляется в отношении </w:t>
      </w:r>
      <w:r w:rsidR="00C8663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общества.</w:t>
      </w:r>
    </w:p>
    <w:p w:rsidR="006C45B6" w:rsidRPr="00F5106C" w:rsidRDefault="006C45B6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32FD5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данном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суверенитет </w:t>
      </w:r>
      <w:r w:rsidR="00132FD5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механизм по легализации государственной власти, </w:t>
      </w:r>
      <w:r w:rsidR="0091685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государств</w:t>
      </w:r>
      <w:r w:rsidR="0091685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685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стрем</w:t>
      </w:r>
      <w:r w:rsidR="0091685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иться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685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утверждать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себя за счет потенци</w:t>
      </w:r>
      <w:r w:rsidR="0091685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общества</w:t>
      </w:r>
      <w:r w:rsidR="0091685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тем самым брать на себя полномочия, которые делают его абсолютом и узурпировать власть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другой стороны, суверен</w:t>
      </w:r>
      <w:r w:rsidR="0091685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итет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685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признание</w:t>
      </w:r>
      <w:r w:rsidR="0091685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м государственной власти</w:t>
      </w:r>
      <w:r w:rsidR="00C8663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45B6" w:rsidRPr="00F5106C" w:rsidRDefault="0091685B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Выявленные признаки дают весьма разностороннее понимание сущности суверенитета, как неотъемлемой части современного общества и государства, что позволяет разграничить политическую и правовую основу данного понятия</w:t>
      </w:r>
      <w:r w:rsidR="00C8663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685B" w:rsidRPr="00F5106C" w:rsidRDefault="0091685B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63D" w:rsidRPr="00F5106C" w:rsidRDefault="00C8663D" w:rsidP="0091685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FC3" w:rsidRDefault="009D3FC3" w:rsidP="000137A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Toc514715959"/>
    </w:p>
    <w:p w:rsidR="009D3FC3" w:rsidRDefault="009D3FC3" w:rsidP="000137A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3FC3" w:rsidRDefault="009D3FC3" w:rsidP="000137A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3FC3" w:rsidRDefault="009D3FC3" w:rsidP="00A02B17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2B6B" w:rsidRPr="00C9611B" w:rsidRDefault="00DF2B6B" w:rsidP="000137A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9611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2. Суверенитет государства в современном мире</w:t>
      </w:r>
      <w:bookmarkEnd w:id="4"/>
    </w:p>
    <w:p w:rsidR="00DF2B6B" w:rsidRPr="00F5106C" w:rsidRDefault="00DF2B6B" w:rsidP="000137AE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Toc514715960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2.1 Суверенитет государства и глобализация</w:t>
      </w:r>
      <w:bookmarkEnd w:id="5"/>
    </w:p>
    <w:p w:rsidR="00DF2B6B" w:rsidRPr="00F5106C" w:rsidRDefault="00DF2B6B" w:rsidP="00DF2B6B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B6B" w:rsidRPr="00F5106C" w:rsidRDefault="00DF2B6B" w:rsidP="00DF2B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</w:t>
      </w:r>
      <w:r w:rsidR="006A4263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процессов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глобализации роль первичных субъектов международного права </w:t>
      </w:r>
      <w:r w:rsidR="006A4263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</w:t>
      </w:r>
      <w:r w:rsidR="006A4263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изменяется. Государства </w:t>
      </w:r>
      <w:proofErr w:type="gramStart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6A4263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нимают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</w:t>
      </w:r>
      <w:r w:rsidR="006A4263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основываясь</w:t>
      </w:r>
      <w:proofErr w:type="gramEnd"/>
      <w:r w:rsidR="006A4263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различных международных договоренностях и актах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A4263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</w:t>
      </w:r>
      <w:r w:rsidR="006A4263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внутригосударственные </w:t>
      </w:r>
      <w:r w:rsidR="00247C94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лимиты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47C94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</w:t>
      </w:r>
      <w:r w:rsidR="00247C94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сохранени</w:t>
      </w:r>
      <w:r w:rsidR="00247C94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легитимности.</w:t>
      </w:r>
    </w:p>
    <w:p w:rsidR="00B8463F" w:rsidRPr="00F5106C" w:rsidRDefault="00DF2B6B" w:rsidP="00DF2B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Государства </w:t>
      </w:r>
      <w:r w:rsidR="00247C94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 на страже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</w:t>
      </w:r>
      <w:r w:rsidR="00247C94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суверенитет</w:t>
      </w:r>
      <w:r w:rsidR="00247C94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однако </w:t>
      </w:r>
      <w:r w:rsidR="00247C94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причине усиливающейся международной интеграции, данные меры все больше согласуются с международными интересами и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полномочиями международных организаций, </w:t>
      </w:r>
      <w:r w:rsidR="00247C94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</w:t>
      </w:r>
      <w:r w:rsidR="00247C94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интересы международного сообщества. </w:t>
      </w:r>
      <w:r w:rsidR="00247C94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глобализации, а также увеличение экономической зависимости государств друг от друга способствует ограничению прав суверенных субъектов, особенно в принятии важных политических решений</w:t>
      </w:r>
      <w:proofErr w:type="gramStart"/>
      <w:r w:rsidR="00F05C1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proofErr w:type="gramEnd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F2B6B" w:rsidRPr="00F5106C" w:rsidRDefault="00DF2B6B" w:rsidP="00DF2B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Генеральный секретарь ООН К. Аннан, </w:t>
      </w:r>
      <w:r w:rsidR="00247C94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 придержива</w:t>
      </w:r>
      <w:r w:rsidR="00247C94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лся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7C94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идеи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защиты суверенитета, </w:t>
      </w:r>
      <w:r w:rsidR="00247C94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которую разделяло большинство государств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Давоском экономическом форуме </w:t>
      </w:r>
      <w:r w:rsidR="00247C94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высказался о возможности совершать вмешательство в государственные дела стран, которые не в состоянии или не хотят обеспечить исполнение базовых прав своих граждан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F2B6B" w:rsidRPr="00F5106C" w:rsidRDefault="00DF2B6B" w:rsidP="00DF2B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управления </w:t>
      </w:r>
      <w:r w:rsidR="00247C94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многих государств, которые участвуют в процессе глобализации, в современных реалиях вынуждены решать вопрос о том, как при текущих тенденциях сохранить самостоятельность и возможность самоличного принятия экономических и политических решений.</w:t>
      </w:r>
    </w:p>
    <w:p w:rsidR="00DF2B6B" w:rsidRPr="00F5106C" w:rsidRDefault="002142BE" w:rsidP="00DF2B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«мирового правительства»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а «просвещенного империализма» допускают внешнее политическое вмешательство в дела нуждающихся государств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2B6B" w:rsidRPr="00F5106C" w:rsidRDefault="002142BE" w:rsidP="00DF2B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управление занималось бы решением проблем госуда</w:t>
      </w:r>
      <w:proofErr w:type="gramStart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 пр</w:t>
      </w:r>
      <w:proofErr w:type="gramEnd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нарастающей опасной глобальной тенденции, а именно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ростом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экономического неравенства,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увеличением бедности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разделени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богатые развитые страны и бедные развивающиеся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2B6B" w:rsidRPr="00F5106C" w:rsidRDefault="00F05C19" w:rsidP="00B8463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большинстве</w:t>
      </w:r>
      <w:r w:rsidR="002142BE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стран-членов ООН правительства неспособны создать необходимые условия для осуществления прав и свобод своих граждан, они даже не в состоянии обеспечить безопасность своих граждан, то есть фактически не имеют контроля над подвластными им территориями.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2BE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Темпы роста экономик таких стран сокращаются, среди гражданского населения растет напряженность и недовольство своим правительством. Народ озлоблен как на государство, так и на внешний мир, поэтому ухудшается </w:t>
      </w:r>
      <w:proofErr w:type="gramStart"/>
      <w:r w:rsidR="002142BE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криминогенная обстановка</w:t>
      </w:r>
      <w:proofErr w:type="gramEnd"/>
      <w:r w:rsidR="002142BE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Нередки случаи гражданских столкновений и военных переворотов. Пользуясь доступными информационными средствами, люди узнают о жизни во «внешнем» мире</w:t>
      </w:r>
      <w:r w:rsidR="00B8463F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2B6B" w:rsidRPr="00F5106C" w:rsidRDefault="00DF2B6B" w:rsidP="003C7F0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</w:t>
      </w:r>
      <w:r w:rsidR="002142BE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государственная власть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2BE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</w:t>
      </w:r>
      <w:r w:rsidR="002142BE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твенность перед своим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</w:t>
      </w:r>
      <w:r w:rsidR="002142BE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2BE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касательн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принятия </w:t>
      </w:r>
      <w:r w:rsidR="002142BE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решений о том,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полномочия суверенного государства </w:t>
      </w:r>
      <w:r w:rsidR="002142BE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передать международным организациям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2B6B" w:rsidRPr="00F5106C" w:rsidRDefault="003C7F05" w:rsidP="002142B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proofErr w:type="gramStart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верным будет утверждение, что процессы глобализации несут вред суверенитетам более слабых в экономическом и политическом смысле стран.</w:t>
      </w:r>
    </w:p>
    <w:p w:rsidR="00DF2B6B" w:rsidRPr="00F5106C" w:rsidRDefault="003C7F05" w:rsidP="00DF2B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не утрачивает своей силы и способно в условиях усиливающейся глобализации использовать имеющиеся возможности для направления всех сил на развития частного сектора, который в свою очередь будет подстраиваться под развивающиеся тренды и смягчать негативные последствия для экономики родного государства</w:t>
      </w:r>
      <w:proofErr w:type="gramStart"/>
      <w:r w:rsidR="00F05C19" w:rsidRPr="00F05C1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proofErr w:type="gramEnd"/>
    </w:p>
    <w:p w:rsidR="00A02B17" w:rsidRDefault="003C7F05" w:rsidP="00B8463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proofErr w:type="gramStart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говорить о создании мирового правительства в настоящее время не представляется возможным и разумным, особенно с точки зрения административной эффективности.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всеобщее внимание к международным договоренностям и возможностям отказаться от выполнения </w:t>
      </w:r>
    </w:p>
    <w:p w:rsidR="00A02B17" w:rsidRDefault="00A02B17" w:rsidP="00A02B1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A02B17" w:rsidRDefault="00A02B17" w:rsidP="00A02B1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37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BA237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Сапрыкина В. Ю. Особенности воздействия глобализации на страны с различным уровнем развития</w:t>
      </w:r>
      <w:proofErr w:type="gramStart"/>
      <w:r w:rsidRPr="00BA237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.-</w:t>
      </w:r>
      <w:proofErr w:type="gramEnd"/>
      <w:r w:rsidRPr="00BA237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М.:Молодой ученый,2010. - С. 263</w:t>
      </w:r>
    </w:p>
    <w:p w:rsidR="00DF2B6B" w:rsidRPr="00F5106C" w:rsidRDefault="003C7F05" w:rsidP="00A02B1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некоторых функций или ограничить их в угоду международным интересам и интересам международных организаций, 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страна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согласиться отказаться от своего суверенитета для принятия важных государственных решений в эпоху глобализации.</w:t>
      </w:r>
    </w:p>
    <w:p w:rsidR="00F05C19" w:rsidRPr="00A02B17" w:rsidRDefault="00F05C19" w:rsidP="00A02B1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Уважение к международным обязательствам </w:t>
      </w:r>
      <w:r w:rsidR="00A02B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большинстве своем</w:t>
      </w:r>
      <w:r w:rsidR="00BA2377" w:rsidRPr="00BA2377">
        <w:rPr>
          <w:rFonts w:ascii="Times New Roman" w:hAnsi="Times New Roman" w:cs="Times New Roman"/>
          <w:color w:val="333333"/>
          <w:sz w:val="20"/>
          <w:szCs w:val="20"/>
        </w:rPr>
        <w:br/>
      </w:r>
      <w:r w:rsidR="004F746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обусловлено соотношением сил на международном поприще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не только </w:t>
      </w:r>
    </w:p>
    <w:p w:rsidR="00DF2B6B" w:rsidRPr="00F5106C" w:rsidRDefault="00BA2377" w:rsidP="00BA237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8463F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утренними и внешними </w:t>
      </w:r>
      <w:r w:rsidR="004F746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аспектами</w:t>
      </w:r>
      <w:r w:rsidR="00B8463F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2B6B" w:rsidRPr="00F5106C" w:rsidRDefault="00DF2B6B" w:rsidP="00DF2B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Фещенко</w:t>
      </w:r>
      <w:r w:rsidR="004F746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утверждает, что </w:t>
      </w:r>
      <w:r w:rsidR="004F746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совокупность </w:t>
      </w:r>
      <w:proofErr w:type="gramStart"/>
      <w:r w:rsidR="004F746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факторов, формирующих суверенитет государств меняется</w:t>
      </w:r>
      <w:proofErr w:type="gramEnd"/>
      <w:r w:rsidR="004F746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течением времени и под действием глобализации. Также он утверждает, что меняется и само содержание суверенитета.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746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 его позицией трудно согласиться, так как изменения, разумеется, происходят, но они касаются объемов и содержания прав государств, но не их суверенитета.</w:t>
      </w:r>
    </w:p>
    <w:p w:rsidR="00DF2B6B" w:rsidRPr="00F5106C" w:rsidRDefault="004F7462" w:rsidP="00DF2B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действием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ивающейся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политической и экономической интеграции мировой экономики суверен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действием процессов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глобализации и деятельности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международных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скорее всего просто преобразовывается, но не изменяется</w:t>
      </w:r>
      <w:proofErr w:type="gramStart"/>
      <w:r w:rsidR="00A02B17" w:rsidRPr="00A02B1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proofErr w:type="gramEnd"/>
      <w:r w:rsidR="00A02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F2B6B" w:rsidRPr="00F5106C" w:rsidRDefault="00486E4D" w:rsidP="00B8463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государств </w:t>
      </w:r>
      <w:proofErr w:type="gramStart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различного</w:t>
      </w:r>
      <w:proofErr w:type="gramEnd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рода международных организациях и реализация своих интересов посредством взаимного выполнения предписанных обязательств является не ограничением прав, а реализацией суверенитета. Границы реализации государственных прав обусловлены, прежде всего, взаимоуважением с другими государствами и уважением их государственных суверенитетов.</w:t>
      </w:r>
    </w:p>
    <w:p w:rsidR="00A02B17" w:rsidRDefault="00DF2B6B" w:rsidP="00DF2B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Современное международное </w:t>
      </w:r>
      <w:r w:rsidR="00732452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</w:t>
      </w:r>
      <w:r w:rsidR="00486E4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обуславливается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существованием суверенитета как </w:t>
      </w:r>
      <w:r w:rsidR="00486E4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неотъемлемого качества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 и необходим</w:t>
      </w:r>
      <w:r w:rsidR="00486E4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</w:t>
      </w:r>
      <w:r w:rsidR="00486E4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486E4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странового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сотрудничества. Василенко</w:t>
      </w:r>
      <w:r w:rsidR="00486E4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своих </w:t>
      </w:r>
      <w:r w:rsidR="00486E4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исследованиях отмечал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международное право </w:t>
      </w:r>
      <w:r w:rsidR="00486E4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призвано ограничить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2B17" w:rsidRDefault="00A02B17">
      <w:r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</w:rPr>
        <w:t>_________________________</w:t>
      </w:r>
    </w:p>
    <w:p w:rsidR="00A02B17" w:rsidRDefault="00A02B17" w:rsidP="00A02B1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BF6"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</w:rPr>
        <w:t>1</w:t>
      </w:r>
      <w:r w:rsidRPr="002F4BF6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hyperlink r:id="rId9" w:history="1">
        <w:r w:rsidRPr="002F4BF6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</w:rPr>
          <w:t>Авдокушин</w:t>
        </w:r>
      </w:hyperlink>
      <w:r w:rsidRPr="002F4BF6">
        <w:rPr>
          <w:rFonts w:ascii="Times New Roman" w:hAnsi="Times New Roman" w:cs="Times New Roman"/>
          <w:sz w:val="20"/>
          <w:szCs w:val="20"/>
        </w:rPr>
        <w:t xml:space="preserve"> Е.М.,</w:t>
      </w:r>
      <w:hyperlink r:id="rId10" w:history="1">
        <w:r w:rsidRPr="002F4BF6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</w:rPr>
          <w:t>Сизов</w:t>
        </w:r>
      </w:hyperlink>
      <w:r w:rsidRPr="002F4BF6">
        <w:rPr>
          <w:rFonts w:ascii="Times New Roman" w:hAnsi="Times New Roman" w:cs="Times New Roman"/>
          <w:sz w:val="20"/>
          <w:szCs w:val="20"/>
        </w:rPr>
        <w:t xml:space="preserve"> В.Г.</w:t>
      </w:r>
      <w:r w:rsidRPr="002F4BF6">
        <w:rPr>
          <w:rFonts w:ascii="Times New Roman" w:hAnsi="Times New Roman" w:cs="Times New Roman"/>
          <w:bCs/>
          <w:spacing w:val="2"/>
          <w:sz w:val="20"/>
          <w:szCs w:val="20"/>
        </w:rPr>
        <w:t xml:space="preserve"> Глобализация и международная экономическая интеграция.- М.:</w:t>
      </w:r>
      <w:r w:rsidRPr="002F4BF6">
        <w:rPr>
          <w:rFonts w:ascii="Times New Roman" w:hAnsi="Times New Roman" w:cs="Times New Roman"/>
          <w:sz w:val="20"/>
          <w:szCs w:val="20"/>
        </w:rPr>
        <w:t xml:space="preserve"> </w:t>
      </w:r>
      <w:hyperlink r:id="rId11" w:history="1">
        <w:r w:rsidRPr="002F4BF6"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Инфра-М</w:t>
        </w:r>
      </w:hyperlink>
      <w:r w:rsidRPr="002F4BF6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F4BF6">
        <w:rPr>
          <w:rFonts w:ascii="Times New Roman" w:hAnsi="Times New Roman" w:cs="Times New Roman"/>
          <w:sz w:val="20"/>
          <w:szCs w:val="20"/>
        </w:rPr>
        <w:t>2015.-С. 320</w:t>
      </w:r>
    </w:p>
    <w:p w:rsidR="00BA2377" w:rsidRDefault="00DF2B6B" w:rsidP="00A02B1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суверенитет</w:t>
      </w:r>
      <w:r w:rsidR="00486E4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государства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86E4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напротив, приемлемой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мерой согласова</w:t>
      </w:r>
      <w:r w:rsidR="00486E4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координ</w:t>
      </w:r>
      <w:r w:rsidR="00486E4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ировать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суверенны</w:t>
      </w:r>
      <w:r w:rsidR="00486E4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</w:t>
      </w:r>
      <w:r w:rsidR="00486E4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государств, </w:t>
      </w:r>
      <w:r w:rsidR="00486E4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проистекаю</w:t>
      </w:r>
      <w:r w:rsidR="00486E4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суверенитет</w:t>
      </w:r>
      <w:r w:rsidR="00486E4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BA2377" w:rsidRDefault="00DF2B6B" w:rsidP="002F4BF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Государство </w:t>
      </w:r>
      <w:r w:rsidR="00486E4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свободно распоряжаться </w:t>
      </w:r>
      <w:r w:rsidR="00486E4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486E4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уверенитетом, что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E4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выражено также в праве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E4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8463F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олно</w:t>
      </w:r>
      <w:r w:rsidR="00486E4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B8463F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</w:t>
      </w:r>
      <w:r w:rsidR="00486E4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bookmarkStart w:id="6" w:name="_Toc514715961"/>
      <w:r w:rsidR="002F4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суверенитета.</w:t>
      </w:r>
    </w:p>
    <w:p w:rsidR="00BA2377" w:rsidRDefault="00BA2377" w:rsidP="002F4BF6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F1D" w:rsidRPr="00F5106C" w:rsidRDefault="00A53F1D" w:rsidP="000137AE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2.2 Проблема суверенитета в федеративном государстве</w:t>
      </w:r>
      <w:bookmarkEnd w:id="6"/>
    </w:p>
    <w:p w:rsidR="000137AE" w:rsidRPr="00F5106C" w:rsidRDefault="000137AE" w:rsidP="000137AE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F1D" w:rsidRPr="00F5106C" w:rsidRDefault="00A53F1D" w:rsidP="00A53F1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суверенитета в федеративном государстве в его признании (непризнании) </w:t>
      </w:r>
      <w:r w:rsidR="00F21898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определенными субъектами или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сочетании раз</w:t>
      </w:r>
      <w:r w:rsidR="00F21898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подходов к нему.</w:t>
      </w:r>
    </w:p>
    <w:p w:rsidR="00A53F1D" w:rsidRPr="00F5106C" w:rsidRDefault="00A53F1D" w:rsidP="00A53F1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конституциям республик, в составе Российской Федерации, а также названию и преамбуле Федеративного договора – Договор о разграничении предметов ведения и полномочий между федеральными органами государственной власти Российской Федерации и органами власти суверенных республик в составе Российской Федерации от 31 марта 1992 года</w:t>
      </w:r>
      <w:r w:rsidR="00F21898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эти республики являются суверенными государствами.</w:t>
      </w:r>
    </w:p>
    <w:p w:rsidR="00A53F1D" w:rsidRPr="00F5106C" w:rsidRDefault="00A53F1D" w:rsidP="00A53F1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существует </w:t>
      </w:r>
      <w:r w:rsidR="00BE0DE5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частичного, сокращенного, ограниченного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суверенитета. </w:t>
      </w:r>
      <w:r w:rsidR="00BE0DE5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К. Ма</w:t>
      </w:r>
      <w:proofErr w:type="gramStart"/>
      <w:r w:rsidR="00BE0DE5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ркс спр</w:t>
      </w:r>
      <w:proofErr w:type="gramEnd"/>
      <w:r w:rsidR="00BE0DE5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аведливо утверждал о том, что две суверенные единицы не в состоянии функционировать и действовать бок о бок на одной территории, то есть две верховные и независимые власти не смогут ужиться на одной территории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федеративном государстве</w:t>
      </w:r>
      <w:r w:rsidR="00BE0DE5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 Федерация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0DE5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носителем суверенитета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F1D" w:rsidRPr="00F5106C" w:rsidRDefault="00BE0DE5" w:rsidP="00BE0DE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самом деле, вопрос о суверенитете в федеративном государстве возникал в истории не первый раз. При создании Соединенных Штатов Америки стоял вопрос, смогут ли штаты оставаться независимыми государствами, если будут </w:t>
      </w:r>
      <w:proofErr w:type="gramStart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</w:t>
      </w:r>
      <w:proofErr w:type="gramEnd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контролем союзной власти, либо они должны быть низведены до положения обычных подчиненных и принять форму провинций, которые будут подчиняться унитарному государству в лице союзного государства</w:t>
      </w:r>
      <w:r w:rsidR="002F4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F1D" w:rsidRPr="00F5106C" w:rsidRDefault="00BE0DE5" w:rsidP="00A53F1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Те, кто </w:t>
      </w:r>
      <w:proofErr w:type="gramStart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составлял</w:t>
      </w:r>
      <w:r w:rsidR="00A53F1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американск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A53F1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53F1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думали</w:t>
      </w:r>
      <w:proofErr w:type="gramEnd"/>
      <w:r w:rsidR="00A53F1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</w:t>
      </w:r>
      <w:r w:rsidR="00A53F1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A53F1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</w:t>
      </w:r>
      <w:r w:rsidR="00A53F1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A53F1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53F1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A53F1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53F1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учения о делимости суверенитета. </w:t>
      </w:r>
      <w:r w:rsidR="00AF404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считали, что суверенитетом обладают и штаты по отдельности и вся федерация. Но тогда получается, что на одной территории действуют сразу несколько суверенных единиц. Однако</w:t>
      </w:r>
      <w:proofErr w:type="gramStart"/>
      <w:r w:rsidR="00AF404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AF404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американцы не видели в этом ничего из ряда вон выходящего, так как даже если суверенные субъекты и находятся на одной территории с федерацией и не разграничены территориально, то каждый штат будет функционировать в своем поле деятельности, также обладая суверенитетом. Поэтому американские штаты вправе писать свои законы и предоставлять свои права и обязанности своим гражданам самостоятельно от федеративных органов.</w:t>
      </w:r>
    </w:p>
    <w:p w:rsidR="00A53F1D" w:rsidRPr="00F5106C" w:rsidRDefault="00AF404C" w:rsidP="000558D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не следует выпускать из внимания, что граница между территориями является вполне наглядной и материальной, а </w:t>
      </w:r>
      <w:r w:rsidR="007937A1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разграничение по сферам ведения является границей абстрактной и более юридической.</w:t>
      </w:r>
      <w:r w:rsidR="00A53F1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7A1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перечислить все случаи, которые относятся к ведению того или иного субъекта. Можно обозначить только вопросы, которые относятся к их компетенции. Если применять общие определения и законы к частным и отдельным случаям, то обязательно будут возникать сомнения и споры, а также конфликт интересов, разная трактовка понятий и недопонимание. Логично, что кто-то должен обладать абсолютным правом решать такие вопросы бесповоротно. Власть, который достанется такое право, </w:t>
      </w:r>
      <w:proofErr w:type="gramStart"/>
      <w:r w:rsidR="007937A1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несомненно</w:t>
      </w:r>
      <w:proofErr w:type="gramEnd"/>
      <w:r w:rsidR="007937A1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подчинит себе всех остальных. Если эта власть будет являться союзной, то она окажется в верховенстве, так как будет </w:t>
      </w:r>
      <w:proofErr w:type="gramStart"/>
      <w:r w:rsidR="007937A1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обладать правом утверждать</w:t>
      </w:r>
      <w:proofErr w:type="gramEnd"/>
      <w:r w:rsidR="007937A1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границы и наделять властью отдельные субъекты по своему усмотрению. Но если к решению таких споров подключить другие государства, то они подчинят себе союзную власть, и она лишится верховенства, в результате получится обычный союз государств. Не допустить данного исхода событий можно лишь одним способом – допустить, что суверенитет, верховенство власти не является необходимой принадлежностью государства. Таким </w:t>
      </w:r>
      <w:proofErr w:type="gramStart"/>
      <w:r w:rsidR="007937A1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образом</w:t>
      </w:r>
      <w:proofErr w:type="gramEnd"/>
      <w:r w:rsidR="007937A1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союзная власть будет признана суверенной, а входящие в ее состав отдельные субъекты должны будут признаны несуверенными государствами.</w:t>
      </w:r>
    </w:p>
    <w:p w:rsidR="00A53F1D" w:rsidRPr="00F5106C" w:rsidRDefault="000558DF" w:rsidP="000558D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скором времени, при создании СССР, его субъекты, которые являлись союзными республиками, получили статус суверенных государств, поэтому снова возникли проблемы с сочетанием суверенитета Союза ССР и суверенитета союзных республик. В то время стала господствовать точка зрения, что сочетание суверенитетов Союза ССР и республик возможно. Главным фактором возможности такого сочетания была названа единая социалистическая природа Союза и входящих в него республик. В реальности, эти республики, конечно, не обладали никаким суверенитетом, а когда попытались им воспользоваться, союз развалился на отдельные суверенные государства. Поэтому данный суверенитет носил лишь потенциальный характер и воспользоваться им субъекта Союза ССР могли, лишь исполнив свое право свободного выхода из состава СССР.</w:t>
      </w:r>
    </w:p>
    <w:p w:rsidR="000558DF" w:rsidRPr="00F5106C" w:rsidRDefault="000558DF" w:rsidP="000558D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Нынешние республики, которые </w:t>
      </w:r>
      <w:proofErr w:type="gramStart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находятся в составе Российской Федерации не пользуются</w:t>
      </w:r>
      <w:proofErr w:type="gramEnd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правом выхода из состава </w:t>
      </w:r>
      <w:r w:rsidR="002C55BE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Федерации. </w:t>
      </w:r>
      <w:proofErr w:type="gramStart"/>
      <w:r w:rsidR="002C55BE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</w:t>
      </w:r>
      <w:proofErr w:type="gramEnd"/>
      <w:r w:rsidR="002C55BE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теоретически они не могут рассматриваться в качестве суверенных. </w:t>
      </w:r>
      <w:proofErr w:type="gramStart"/>
      <w:r w:rsidR="002C55BE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результате, объявить эти республики суверенными государствами – это дань времени, которое получило название «парад суверенитетов», и различным политическим играм, которые ведутся на федеральном и региональном уровнях.</w:t>
      </w:r>
      <w:proofErr w:type="gramEnd"/>
    </w:p>
    <w:p w:rsidR="00C8663D" w:rsidRPr="00F5106C" w:rsidRDefault="002C55BE" w:rsidP="00A02B1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республики не готовы провозгласить себя суверенными и выйти из состава Российской Федерации лишь по одной простой причине: огромные дотации и субсидии со стороны федеральных властей, благодаря которым кормится гигантский чиновничий аппарат в отдельных регионах нашей необъятной страны.</w:t>
      </w:r>
      <w:proofErr w:type="gramEnd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настолько боятся лишиться этой стабильности и своей должности, что при любой возможности могут открыть вход в свой регион для федеральных властей и позволить им навести порядок</w:t>
      </w:r>
      <w:r w:rsidR="00A02B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BF6" w:rsidRDefault="002F4BF6" w:rsidP="000137A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Toc514715962"/>
    </w:p>
    <w:p w:rsidR="00DF2B6B" w:rsidRPr="00C9611B" w:rsidRDefault="00DF2B6B" w:rsidP="00A02B17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9611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3. Вопросы суверенитета в Российской федерации</w:t>
      </w:r>
      <w:bookmarkEnd w:id="7"/>
    </w:p>
    <w:p w:rsidR="00DF2B6B" w:rsidRPr="00F5106C" w:rsidRDefault="00DF2B6B" w:rsidP="000137AE">
      <w:pPr>
        <w:pStyle w:val="a4"/>
        <w:numPr>
          <w:ilvl w:val="1"/>
          <w:numId w:val="5"/>
        </w:numPr>
        <w:shd w:val="clear" w:color="auto" w:fill="FFFFFF"/>
        <w:spacing w:after="0" w:line="360" w:lineRule="auto"/>
        <w:ind w:left="0" w:firstLine="0"/>
        <w:contextualSpacing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8" w:name="_Toc514715963"/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– субъект государственного суверенитета</w:t>
      </w:r>
      <w:bookmarkEnd w:id="8"/>
    </w:p>
    <w:p w:rsidR="00A53F1D" w:rsidRPr="00F5106C" w:rsidRDefault="00A53F1D" w:rsidP="00A53F1D">
      <w:pPr>
        <w:pStyle w:val="a4"/>
        <w:shd w:val="clear" w:color="auto" w:fill="FFFFFF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F1D" w:rsidRPr="00F5106C" w:rsidRDefault="000D6B3A" w:rsidP="00A53F1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Основываясь на</w:t>
      </w:r>
      <w:r w:rsidR="00A53F1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Декларации «О государственном суверенитете РСФСР»,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была </w:t>
      </w:r>
      <w:r w:rsidR="00A53F1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53F1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июня 1990 года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53F1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53F1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м съезд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A53F1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народных депутатов РСФСР,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</w:t>
      </w:r>
      <w:r w:rsidR="00A53F1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признается</w:t>
      </w:r>
      <w:r w:rsidR="00681CF8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субъектом государственного суверенитета</w:t>
      </w:r>
      <w:r w:rsidR="00A53F1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1CF8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A53F1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 1993 года, «Суверенитет Российской Федерации распространяется на всю ее территорию. Конституция </w:t>
      </w:r>
      <w:r w:rsidR="00681CF8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="00A53F1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федеральные законы </w:t>
      </w:r>
      <w:r w:rsidR="00681CF8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обладают</w:t>
      </w:r>
      <w:r w:rsidR="00A53F1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верховенство</w:t>
      </w:r>
      <w:r w:rsidR="00681CF8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53F1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всей территории </w:t>
      </w:r>
      <w:r w:rsidR="00681CF8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="00A53F1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Российская Федерация обеспечивает целостность и неприкосновенность ее территории</w:t>
      </w:r>
      <w:proofErr w:type="gramStart"/>
      <w:r w:rsidR="002F4BF6" w:rsidRPr="002F4BF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proofErr w:type="gramEnd"/>
      <w:r w:rsidR="00A53F1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A53F1D" w:rsidRPr="00F5106C" w:rsidRDefault="00A53F1D" w:rsidP="00A53F1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целостность РФ </w:t>
      </w:r>
      <w:r w:rsidR="00B8463F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конституционный принцип федеративного устройства, </w:t>
      </w:r>
      <w:r w:rsidR="00681CF8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</w:t>
      </w:r>
      <w:r w:rsidR="00681CF8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681CF8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страна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1CF8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не суммой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</w:t>
      </w:r>
      <w:r w:rsidR="00681CF8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элементов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целостн</w:t>
      </w:r>
      <w:r w:rsidR="00681CF8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неделим</w:t>
      </w:r>
      <w:r w:rsidR="00681CF8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государство</w:t>
      </w:r>
      <w:r w:rsidR="00681CF8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1CF8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Саму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целостность обеспечивает единство системы власти, един</w:t>
      </w:r>
      <w:r w:rsidR="00681CF8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</w:t>
      </w:r>
      <w:r w:rsidR="00681CF8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пространство, территориальн</w:t>
      </w:r>
      <w:r w:rsidR="00681CF8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верховенство, верховенство федерального права</w:t>
      </w:r>
      <w:proofErr w:type="gramStart"/>
      <w:r w:rsidR="002F4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53F1D" w:rsidRPr="00F5106C" w:rsidRDefault="00A53F1D" w:rsidP="00A53F1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</w:t>
      </w:r>
      <w:r w:rsidR="00681CF8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суверенитет России формируется, исходя из воли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многонационального народа, а также </w:t>
      </w:r>
      <w:r w:rsidR="00681CF8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</w:t>
      </w:r>
      <w:r w:rsidR="00681CF8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F1D" w:rsidRPr="00F5106C" w:rsidRDefault="00681CF8" w:rsidP="00A53F1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Гарантиями, которые</w:t>
      </w:r>
      <w:r w:rsidR="00A53F1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53F1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53F1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целостность России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федеративного государства являются</w:t>
      </w:r>
      <w:proofErr w:type="gramEnd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3F1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в Конституции страны нормы,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предусматривает </w:t>
      </w:r>
      <w:r w:rsidR="00A53F1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субъектов Федерации на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односторонний выход из нее, а также</w:t>
      </w:r>
      <w:r w:rsidR="00A53F1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закрепление в Конституции принципа взаимного согласия субъектов Федерации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A53F1D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изменении между ними границ.</w:t>
      </w:r>
    </w:p>
    <w:p w:rsidR="00A53F1D" w:rsidRPr="00F5106C" w:rsidRDefault="00681CF8" w:rsidP="00A53F1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проблема суверенитета и территориальной целостности государства на фоне бурно развивающихся межгосударственных и международных отношений является все более актуальной.</w:t>
      </w:r>
    </w:p>
    <w:p w:rsidR="002F4BF6" w:rsidRDefault="002F4BF6" w:rsidP="002F4BF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2F4BF6" w:rsidRDefault="009D3FC3" w:rsidP="002F4BF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FC3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2F4BF6" w:rsidRPr="009D3FC3">
        <w:rPr>
          <w:rFonts w:ascii="Times New Roman" w:hAnsi="Times New Roman" w:cs="Times New Roman"/>
          <w:sz w:val="20"/>
          <w:szCs w:val="20"/>
        </w:rPr>
        <w:t>Конституция Российской Федерации от 12.12.1993 г. (в ред. от 30.12.2014 г.)</w:t>
      </w:r>
      <w:r>
        <w:rPr>
          <w:rFonts w:ascii="Times New Roman" w:hAnsi="Times New Roman" w:cs="Times New Roman"/>
          <w:sz w:val="20"/>
          <w:szCs w:val="20"/>
        </w:rPr>
        <w:t xml:space="preserve"> //  Российская газета. 1993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3F1D" w:rsidRPr="00F5106C" w:rsidRDefault="00A53F1D" w:rsidP="00A53F1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нашей стране разработана и введена в действие Концепция внешней политики Российской Федерации, которая представляет собой систему взглядов на содержание и основные направления внешнеполитической деятельности России. В соответствии с Концепцией высшим приоритетом внешнеполитического курса России является защита интересов личности, общества и государства. </w:t>
      </w:r>
      <w:proofErr w:type="gramStart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этого процесса главные усилия направлены на достижение одной из основных целей, такой как обеспечение надежной безопасности страны, сохранение и укрепление ее суверенитета и территориальной целостности, прочных и авторитетных позиций в мировом сообществе, которые в наибольшей мере отвечают интересам Российской Федерации как великой державы, как одного из влиятельных центров современного мира и которые необходимы для роста ее политического, экономического</w:t>
      </w:r>
      <w:proofErr w:type="gramEnd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интеллектуального и духовного потенциала. </w:t>
      </w:r>
    </w:p>
    <w:p w:rsidR="00A53F1D" w:rsidRPr="00F5106C" w:rsidRDefault="00A53F1D" w:rsidP="00B8463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2007 г. президентом РФ была озвучена его позиция, касающаяся суверенитета России. «Суверенитет </w:t>
      </w:r>
      <w:r w:rsidR="00B8463F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очень дорогая вещь, и на сегодняшний день, можно сказать, эксклюзивная в </w:t>
      </w:r>
      <w:r w:rsidR="009D3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мире. Для России суверенитет -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политическая роскошь, не предмет гордости, а условие </w:t>
      </w:r>
      <w:r w:rsidR="009D3F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выживания в этом мире. Россия - такая страна, которая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либо независимой и суверенной, либо, скорее всего, ее вообще не будет». Российское понимание суверенитета можно </w:t>
      </w:r>
      <w:r w:rsidR="00B8463F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определить,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условие физического и психологического сохранения России, российской государственности и этнической идентичности в современном мире, достижение суверенитета путем сохранения и расширения демократии в России.</w:t>
      </w:r>
    </w:p>
    <w:p w:rsidR="00A53F1D" w:rsidRPr="00F5106C" w:rsidRDefault="00A53F1D" w:rsidP="00A53F1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заинтересована в стабильной системе международных отношений, основанной на принципах равноправия, взаимного уважения и взаимовыгодного сотрудничества. Эта система призвана обеспечить надежную безопасность каждого члена мирового сообщества в политической, военной, экономической, гуманитарной и иных областях.</w:t>
      </w:r>
    </w:p>
    <w:p w:rsidR="00A53F1D" w:rsidRPr="00F5106C" w:rsidRDefault="00A53F1D" w:rsidP="00A53F1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сохранении значения военной силы в отношениях между государствами все большую роль играют экономические, политические, научно-технические, экологические и информационные факторы. На передний план в качестве главных составляющих национальной мощи Российской Федерации выходят ее интеллектуальные, информационные и коммуникационные возможности, благосостояние и образовательный уровень населения, степень сопряжения научных и производственных ресурсов, концентрация финансового капитала и диверсификация экономических связей. Сильное государство</w:t>
      </w:r>
      <w:proofErr w:type="gramStart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-- </w:t>
      </w:r>
      <w:proofErr w:type="gramEnd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ядро национально</w:t>
      </w:r>
      <w:r w:rsidR="00B8463F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й и экономической безопасности.</w:t>
      </w:r>
    </w:p>
    <w:p w:rsidR="00A53F1D" w:rsidRPr="00F5106C" w:rsidRDefault="00A53F1D" w:rsidP="00A53F1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утверждают некоторые авторы, сегодня не обсуждается необходимость суверенитета для России, эта тема и без того признана первостепенной и актуальной. Вопрос в том, как сохранить суверенитет и гарантировать наличие демократических институтов.</w:t>
      </w:r>
    </w:p>
    <w:p w:rsidR="00A53F1D" w:rsidRPr="00F5106C" w:rsidRDefault="00A53F1D" w:rsidP="00A53F1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конституционно-правовое регулирование суверенитета Российской Федерации можно рассматривать как одну из проблем укрепления суверенитета.</w:t>
      </w:r>
    </w:p>
    <w:p w:rsidR="00A53F1D" w:rsidRPr="00F5106C" w:rsidRDefault="00A53F1D" w:rsidP="00A53F1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причиной слабости и ограниченности правового механизма укрепления суверенитета Российской Федерации в современных условиях является неполнота, фрагментарность и явная бессистемность правового регулирования этого механизма, с одной стороны, и противоречивость, а также декларативность этого регулирования, с другой стороны. Эта причина обусловлена непониманием или нежеланием государственной власти понять диалектическую взаимозависимость реальности, стабильности, прочности и незыблемости суверенитета от основополагающих факторов общественного развития - экономики, политики, общественного сознания (идеологии) и культуры данного общества и государства.</w:t>
      </w:r>
    </w:p>
    <w:p w:rsidR="00A53F1D" w:rsidRPr="00F5106C" w:rsidRDefault="00A53F1D" w:rsidP="00A53F1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Разрушение Советского Союза, коренное изменение соотношения социально-политических сил на мировой арене, переход к однополярному миру, усиление влияния США на мировые процессы, резкое ослабление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Федерации, утрата ею статуса мировой державы и былого влияния на международную политику, внутренняя и внешняя нестабильность и неустойчивость, мощное давление на власть и политику государства изнутри и извне создали реальную возможность и опасность не только ослабления</w:t>
      </w:r>
      <w:proofErr w:type="gramEnd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последующего усиления ее зависимости от других стран и даже полной потери своей территориальной целостности, самостоятельности и независимости. При этом политические факторы ослабления суверенитета имеют устойчивую тенденцию к возрастанию, и они полностью превалируют над юридическими постулатами о сохранении и укреплении суверенитета Российской Федерации.</w:t>
      </w:r>
    </w:p>
    <w:p w:rsidR="00A53F1D" w:rsidRPr="00F5106C" w:rsidRDefault="00A53F1D" w:rsidP="00A53F1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укрепления суверенитета Российской Федерации определяются устранением противоречий, ослабляющих или разрушающих факторы и условия его формирования. На практике это означает снятие или, по крайней мере, минимизацию внутренних и внешних угроз ее суверенитету.</w:t>
      </w:r>
    </w:p>
    <w:p w:rsidR="00A53F1D" w:rsidRPr="00F5106C" w:rsidRDefault="00A53F1D" w:rsidP="001D6BA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Системный характер причин, подрывающих суверенитет Российской Федерации, требует и системы социально-экономических, политических, юридических, духовных (идейно-культурных) мер его укрепления.</w:t>
      </w:r>
    </w:p>
    <w:p w:rsidR="00A53F1D" w:rsidRPr="00F5106C" w:rsidRDefault="00A53F1D" w:rsidP="00A53F1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Основой системы направлений сохранения и укрепления суверенитета являются:</w:t>
      </w:r>
    </w:p>
    <w:p w:rsidR="00A53F1D" w:rsidRPr="00F5106C" w:rsidRDefault="00A53F1D" w:rsidP="00A53F1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существенные коррективы социально-экономического курса страны, его ориентация на устойчивые модели экономического развития, приоритет производительной сферы общественного производства;</w:t>
      </w:r>
    </w:p>
    <w:p w:rsidR="00A53F1D" w:rsidRPr="00F5106C" w:rsidRDefault="00A53F1D" w:rsidP="00A53F1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кардинальные изменения всей системы социального управления, его принципов и механизма;</w:t>
      </w:r>
    </w:p>
    <w:p w:rsidR="00A53F1D" w:rsidRPr="00F5106C" w:rsidRDefault="00A53F1D" w:rsidP="00A53F1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коррективы внутренней и внешней политики России в направлении разрешения острых внутренних экономических и социальных антагонизмов, устранения имеющихся социально-экономических проблем, достижения подлинной самодостаточности во всех сферах общественной жизни;</w:t>
      </w:r>
    </w:p>
    <w:p w:rsidR="00A53F1D" w:rsidRPr="00F5106C" w:rsidRDefault="00A53F1D" w:rsidP="00A53F1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совершенствование национально-государственного устройства страны на основе дальнейшего развития его конституционно-правовой базы, четкого и принципиально - единого административно-территориального деления и разграничения полномочий между федерацией и ее субъектами;</w:t>
      </w:r>
    </w:p>
    <w:p w:rsidR="00A53F1D" w:rsidRPr="00F5106C" w:rsidRDefault="00A53F1D" w:rsidP="00A53F1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достижение морально-политического единства общества на основе курса на сближение и сотрудничество между ведущими социальными общностями и слоями населения; всемерное сохранение и укрепление мощи и военной мощи, а также границ государства на основе эффективной оборонной и военной политики.</w:t>
      </w:r>
    </w:p>
    <w:p w:rsidR="006C45B6" w:rsidRPr="00F5106C" w:rsidRDefault="006C45B6" w:rsidP="003E0A8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5B6" w:rsidRPr="00F5106C" w:rsidRDefault="006C45B6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B6B" w:rsidRPr="00F5106C" w:rsidRDefault="00DF2B6B" w:rsidP="000137AE">
      <w:pPr>
        <w:pStyle w:val="a4"/>
        <w:numPr>
          <w:ilvl w:val="1"/>
          <w:numId w:val="5"/>
        </w:numPr>
        <w:shd w:val="clear" w:color="auto" w:fill="FFFFFF"/>
        <w:spacing w:after="0" w:line="360" w:lineRule="auto"/>
        <w:ind w:left="0" w:firstLine="0"/>
        <w:contextualSpacing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9" w:name="_Toc514715964"/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направления, способы осуществления государственного су</w:t>
      </w:r>
      <w:r w:rsidR="000137AE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веренитета Российской Федерации</w:t>
      </w:r>
      <w:bookmarkEnd w:id="9"/>
    </w:p>
    <w:p w:rsidR="006C45B6" w:rsidRPr="00F5106C" w:rsidRDefault="006C45B6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5B6" w:rsidRPr="00F5106C" w:rsidRDefault="006C45B6" w:rsidP="00DF2B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нормам общего конституционного права, основными направлениями осуществления государс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твенного суверенитета являются:</w:t>
      </w:r>
    </w:p>
    <w:p w:rsidR="006C45B6" w:rsidRPr="00A02B17" w:rsidRDefault="00A02B17" w:rsidP="00A02B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C45B6" w:rsidRPr="00A02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верховенства государственного закона </w:t>
      </w:r>
      <w:r w:rsidR="00DF2B6B" w:rsidRPr="00A02B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всей территории государства;</w:t>
      </w:r>
    </w:p>
    <w:p w:rsidR="006C45B6" w:rsidRPr="00F5106C" w:rsidRDefault="00A02B17" w:rsidP="00DF2B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экономической системы;</w:t>
      </w:r>
    </w:p>
    <w:p w:rsidR="006C45B6" w:rsidRPr="00F5106C" w:rsidRDefault="00A02B17" w:rsidP="00DF2B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территориальной целостности;</w:t>
      </w:r>
    </w:p>
    <w:p w:rsidR="006C45B6" w:rsidRPr="00F5106C" w:rsidRDefault="00A02B17" w:rsidP="00DF2B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нормального функционирования системы налогов и финансов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45B6" w:rsidRPr="00F5106C" w:rsidRDefault="00A02B17" w:rsidP="00DF2B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нормального функци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онирования аппарата управления.</w:t>
      </w:r>
    </w:p>
    <w:p w:rsidR="006C45B6" w:rsidRPr="00F5106C" w:rsidRDefault="006C45B6" w:rsidP="001D6BA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государственного суверенитета происходит посредством деятельности исполнительно-распорядительных и судебных органов 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всей территории государства.</w:t>
      </w:r>
    </w:p>
    <w:p w:rsidR="006C45B6" w:rsidRPr="00F5106C" w:rsidRDefault="006C45B6" w:rsidP="00DF2B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по принципу разделения предметов ведения к ведению Российской Федерации отнесено лишь то, что необходимо и вместе с тем достаточно для защиты суверенитета и верховенства России, обеспечения целостности и не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прикосновенности ее территории</w:t>
      </w:r>
      <w:proofErr w:type="gramStart"/>
      <w:r w:rsidR="00F5106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B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C45B6" w:rsidRPr="00F5106C" w:rsidRDefault="006C45B6" w:rsidP="001D6BA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Президент России, будучи главой государства, наделяется Основным Законом страны полномочиями “по охране суверенитета Российской Федерации, ее независимости и государственной целостности” (ст. 80 Конституции РФ). Вступая в должность, в своей торжественной присяге Президент РФ клянется “защищать суверенитет и независимость, безопасность и целостность государства” (ч.1 ст. 82 Конституции РФ). Именно Президент РФ, согласно Конституции РФ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основные направления внутренней и внешней политики России, делая это в соответствии с Конституцией РФ и федеральными законами (ч.3 ст.80). Именно Президент РФ осуществляет руководство внешней политикой России (п. “а” ст. 86). В сфере оборонной политики государства Президент России является верховным главнокомандующим Вооруженными силами Российской Федерации (ч. 1 ст. 87), формирует и возглавляет Совет Безопасности Российской Федерации (п. “з” ст. 83). В случае агрессии против России, или непосредственной угрозы агрессии Президент РФ вводит на территорию страны или в отдельных ее местностях военное положение, незамедлительно сообщая об этом палатам Федер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собрания (ч. 2 ст. 87)</w:t>
      </w:r>
      <w:r w:rsidR="00A02B17" w:rsidRPr="00A02B1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45B6" w:rsidRPr="00F5106C" w:rsidRDefault="006C45B6" w:rsidP="00DF2B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Правовая основа государственного суверенитета обеспечивается (представительными) органами государственной власти посредством создания принятия законов, раскрывающих сущность и направление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суверенитета.</w:t>
      </w:r>
    </w:p>
    <w:p w:rsidR="006C45B6" w:rsidRPr="00F5106C" w:rsidRDefault="006C45B6" w:rsidP="00DF2B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Конституции РФ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органом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России является </w:t>
      </w:r>
      <w:proofErr w:type="gramStart"/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Федеративное</w:t>
      </w:r>
      <w:proofErr w:type="gramEnd"/>
    </w:p>
    <w:p w:rsidR="00A02B17" w:rsidRDefault="006C45B6" w:rsidP="00A02B1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Российской Федерации, состоящее из двух палат – Совета Федерации и Государственно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й Думы.</w:t>
      </w:r>
    </w:p>
    <w:p w:rsidR="00A02B17" w:rsidRDefault="00A02B17" w:rsidP="00A02B1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B17" w:rsidRDefault="00A02B17" w:rsidP="00A02B1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A02B17" w:rsidRDefault="00A02B17" w:rsidP="00A02B1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FC3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9D3FC3">
        <w:rPr>
          <w:rFonts w:ascii="Times New Roman" w:hAnsi="Times New Roman" w:cs="Times New Roman"/>
          <w:sz w:val="20"/>
          <w:szCs w:val="20"/>
        </w:rPr>
        <w:t>Конституция Российской Федерации от 12.12.1993 г. (в ред. от 30.12.2014 г.)</w:t>
      </w:r>
      <w:r>
        <w:rPr>
          <w:rFonts w:ascii="Times New Roman" w:hAnsi="Times New Roman" w:cs="Times New Roman"/>
          <w:sz w:val="20"/>
          <w:szCs w:val="20"/>
        </w:rPr>
        <w:t xml:space="preserve"> //  Российская газета. 1993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2B17" w:rsidRDefault="00A02B17" w:rsidP="00DF2B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5B6" w:rsidRPr="00F5106C" w:rsidRDefault="006C45B6" w:rsidP="00DF2B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законодательной области в целях обеспечения верховенства государственного закона на всей территории России, Федеральное Собрание Российской Федерации Конституцией РФ наделено правом законодательной инициативы (ч. 1 ст. 104), правом принятия законов. Согласно ст. 105 Конституции РФ Федеральные законы принимаются Государственной Думой и передаются на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рассмотрения Совета Федерации</w:t>
      </w:r>
      <w:proofErr w:type="gramStart"/>
      <w:r w:rsidR="00A02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C45B6" w:rsidRPr="00F5106C" w:rsidRDefault="006C45B6" w:rsidP="00DF2B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защиты единой экономической системы России, как суверенного государства Федеральное Собрание наделено правом принятия г</w:t>
      </w:r>
      <w:r w:rsidR="001D6BAA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осударственного бюджета страны.</w:t>
      </w:r>
    </w:p>
    <w:p w:rsidR="001D6BAA" w:rsidRPr="00F5106C" w:rsidRDefault="006C45B6" w:rsidP="00DF2B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территориальной целостности и неприкосновенности, как одного из направления осуществления государственного суверенитета Федеральное Собрание наделено полномочиями в сфере обороны и безопасности страны. </w:t>
      </w:r>
    </w:p>
    <w:p w:rsidR="006C45B6" w:rsidRPr="00F5106C" w:rsidRDefault="006C45B6" w:rsidP="00DF2B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 целях защиты государственного суверенитета России Федеральное Собрание РФ осуществляет деятельность по обеспечению нормального функционирования системы налогов и финансов, нормального функционирования аппарата управления. В этой связи, Конституцией РФ к компетенции Федерального Собрания отнесено принятие федеральных </w:t>
      </w:r>
      <w:proofErr w:type="gramStart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законов по вопросам</w:t>
      </w:r>
      <w:proofErr w:type="gramEnd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федеральных налогов и сборов. Федеральное Собрание наделено правом принятия на должность и освобождения от должности лиц высших органов государственной власти (судей Конституционного суда РФ, Верховного Суда РФ, Высшего арбитражного Суда РФ, Генерального прокурора РФ и др. лиц согласно Конституции РФ). К ведению Государственной Думы относится дача согласия Президенту РФ на назначение Председателя Правительства РФ (п.п. “а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” п. 1 ст. 103 Конституции РФ).</w:t>
      </w:r>
    </w:p>
    <w:p w:rsidR="006C45B6" w:rsidRPr="00F5106C" w:rsidRDefault="006C45B6" w:rsidP="00DF2B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Президент России как глава государства в целях защиты государственного суверенитета осуществляет руководство внутренней и внешней политикой, Правительство Российской Федерации в пределах своих полномочий через систему органов управления на местах организует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реализацию внутренней и внешней политики государства, организует исполнение федеральных законов на всей территории России. Обеспечивая защиту единой экономической системы </w:t>
      </w:r>
      <w:proofErr w:type="gramStart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страны</w:t>
      </w:r>
      <w:proofErr w:type="gramEnd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Правительство РФ осуществляет управление федеральной собственностью (п. “г” ст. 114 Конституции РФ). В целях обеспечения территориальной целостности и неприкосновенности осуществляет меры по обеспечению обороны страны, государственной безопасности, реализации внешней политики РФ (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п. “д” ст. 114 Конституции РФ).</w:t>
      </w:r>
    </w:p>
    <w:p w:rsidR="006C45B6" w:rsidRPr="00F5106C" w:rsidRDefault="006C45B6" w:rsidP="00DF2B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Российской Федерац</w:t>
      </w:r>
      <w:proofErr w:type="gramStart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ее</w:t>
      </w:r>
      <w:proofErr w:type="gramEnd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суверенитета осуществляется в различных формах: военной, дипломатической, государственными органами власти и управления, в результате осуществления своих полномочий, предоставленных им Основным Законом России и федеральными законами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правоохранительными органами.</w:t>
      </w:r>
    </w:p>
    <w:p w:rsidR="006C45B6" w:rsidRPr="00F5106C" w:rsidRDefault="006C45B6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Военная форма защиты государственного суверенитета России осуществляется Вооруженными Силами Российской Федерации.</w:t>
      </w:r>
    </w:p>
    <w:p w:rsidR="006C45B6" w:rsidRPr="00F5106C" w:rsidRDefault="006C45B6" w:rsidP="00DF2B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Остановимся подробнее на данной форме защиты суверенитета России. Военная форма защиты, на мой взгляд, в настоящее время является наиболее актуальной для Российской Федерации и носит злободневный характер. Согласно п.3 ст.4 Конституции РФ Российская Федерация, как суверенное государство, гарантирует обеспечение целостности и непри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косновенности своей территории.</w:t>
      </w:r>
    </w:p>
    <w:p w:rsidR="006C45B6" w:rsidRPr="00F5106C" w:rsidRDefault="006C45B6" w:rsidP="00DF2B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Территориальная целостность и неприкосновенность территории России обеспечивается Вооруженными Силами Российской Федерации, задачей которых является оборона страны от возможной внешней агрессии, з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ащита суверенитета государства.</w:t>
      </w:r>
    </w:p>
    <w:p w:rsidR="006C45B6" w:rsidRPr="00F5106C" w:rsidRDefault="006C45B6" w:rsidP="00DF2B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данном случае следует отметить тот факт, что после распада СССР, произошли значительные изменения в системе вооруженных сил. Создание </w:t>
      </w:r>
      <w:proofErr w:type="gramStart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суверенных государств, составлявших ранее единое союзное государство привело</w:t>
      </w:r>
      <w:proofErr w:type="gramEnd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 к разрушению Вооруженных Сил Российской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Федерации, в результате чего значительно ослабла военная защита госуда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рственного суверенитета России.</w:t>
      </w:r>
    </w:p>
    <w:p w:rsidR="006C45B6" w:rsidRPr="00F5106C" w:rsidRDefault="006C45B6" w:rsidP="00DF2B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Сложилась парадоксальная ситуация: государства, входившие в состав великой Федерации, абсолютно надежно защищавшей их государственную независимость, в результате борьбы за создание своего собственного суверенитета вне этой Федерации оказались совершенно безоружными, неспособными защитить свой государственный суверенитет в случае 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агрессии против каждого из них.</w:t>
      </w:r>
    </w:p>
    <w:p w:rsidR="006C45B6" w:rsidRPr="00F5106C" w:rsidRDefault="006C45B6" w:rsidP="00DF2B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система военных округов, создававшихся не по количеству союзных республик, а по стратегическим направлениям с учетом территориального начала, обеспечивающего мобилизационные возможности, была полностью разрушена. А ведь именно военные округа являлись надежной основой обороны всей страны. Семь военных округов, в том числе три на Украине, по одному в Белоруссии, Прибалтике, Закавказье и Средней Азии, с распадом СССР одновременно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прекратили свое существование.</w:t>
      </w:r>
    </w:p>
    <w:p w:rsidR="006C45B6" w:rsidRPr="00F5106C" w:rsidRDefault="006C45B6" w:rsidP="00DF2B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шагом вперед в деле защиты государственного суверенитета России является решение вопроса о Байконуре, В результате которого, Россия арендует у Казахстана космодром и город Ленинск на 20 лет, с пролонгацией данного соглашения еще на 10 лет. Предусмотрено пребывание на космодроме российских граждан, а также его обслуживание военнослужащими Военно-космически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х сил (ВКС) России.</w:t>
      </w:r>
    </w:p>
    <w:p w:rsidR="006C45B6" w:rsidRPr="00F5106C" w:rsidRDefault="006C45B6" w:rsidP="00DF2B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вопроса о Байконуре - это, пожалуй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данном этапе один из самых позитивных моментов военной формы защиты государственного сув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еренитета Российской Федерации.</w:t>
      </w:r>
    </w:p>
    <w:p w:rsidR="006C45B6" w:rsidRPr="00F5106C" w:rsidRDefault="006C45B6" w:rsidP="00DF2B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Дипломатическая форма защиты государственного суверенитета Российской Федерации осуществляется Президентом и Правительством России, которые Конституцией РФ и федеральными законами наделяются широкими полномочиями в сфере международных отношений. Именно Президент РФ представляет Россию как суверенное государство в международных отношени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ях </w:t>
      </w:r>
    </w:p>
    <w:p w:rsidR="006C45B6" w:rsidRPr="00F5106C" w:rsidRDefault="006C45B6" w:rsidP="00DF2B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целях защиты и сохранения государственного суверенитета России для обеспечения реализации функций Президента по управлению государством, формированию внутренней, внешней и военной политики в области безопасности. Указом Президента РФ №547 от 3 июня 1992 г. был о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 Совет безопасности РФ.</w:t>
      </w:r>
    </w:p>
    <w:p w:rsidR="006C45B6" w:rsidRPr="00F5106C" w:rsidRDefault="006C45B6" w:rsidP="00DF2B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Важная роль в охране государственного суверенитета России отводится правоохранительным органам. Именно на правоохранительные органы государством возложены полномочия по применению специальных средств воздействия в случае неисполнения актов государственной власти и управления: “Судебная власть – возможность и способность, занимающего особое положение в государственном аппарате органа (суда) воздействовать на поведение люде</w:t>
      </w:r>
      <w:r w:rsidR="00F5106C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й и социальные процессы”</w:t>
      </w:r>
      <w:r w:rsidR="00DF2B6B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45B6" w:rsidRPr="00F5106C" w:rsidRDefault="006C45B6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Особая роль в обеспечении верховенства государственной власти, на всей территории, как одного из основных юридических свойств государственного суверенитета, а соответственно и защите суверенитета России отведена Конституционному Суду РФ, который разрешает дела о соответствии Конституции РФ федеральных законов и других нормативных актов органов государственной власти и управления РФ; конституций, уставов субъектов РФ, их законов и других нормативных актов, изданных по вопросам ведения органов государственной власти РФ и совместного ведения органов государственной власти РФ и органов государственной власти субъектов РФ, не вступивших в силу международных договоров РФ.</w:t>
      </w:r>
    </w:p>
    <w:p w:rsidR="00C8663D" w:rsidRPr="00F5106C" w:rsidRDefault="00C8663D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63D" w:rsidRPr="00F5106C" w:rsidRDefault="00C8663D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63D" w:rsidRPr="00F5106C" w:rsidRDefault="00C8663D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63D" w:rsidRPr="00F5106C" w:rsidRDefault="00C8663D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63D" w:rsidRPr="00F5106C" w:rsidRDefault="00C8663D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5B6" w:rsidRPr="00F5106C" w:rsidRDefault="006C45B6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63D" w:rsidRPr="00F5106C" w:rsidRDefault="00C8663D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B6B" w:rsidRPr="00F5106C" w:rsidRDefault="000137AE" w:rsidP="00DF2B6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C45B6" w:rsidRPr="00C9611B" w:rsidRDefault="006C45B6" w:rsidP="000137A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10" w:name="_Toc514715965"/>
      <w:r w:rsidRPr="00C9611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Заключение</w:t>
      </w:r>
      <w:bookmarkEnd w:id="10"/>
    </w:p>
    <w:p w:rsidR="000137AE" w:rsidRPr="00F5106C" w:rsidRDefault="000137AE" w:rsidP="000137AE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5B6" w:rsidRPr="00F5106C" w:rsidRDefault="00BD0DA1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результате, большинство исследователей и политиков сходятся во мнении, что суверенитетом государства является верховенство и независимость государственной власти внутри страны и по отношению к другим странам.</w:t>
      </w:r>
    </w:p>
    <w:p w:rsidR="006C45B6" w:rsidRPr="00F5106C" w:rsidRDefault="00BD0DA1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Суверенитет государство – это верховенство власти внутри своей страны и ее способность противостоять политическому влиянию со стороны других государств, иными словами, это обладание независимостью в принятии политических решений.</w:t>
      </w:r>
    </w:p>
    <w:p w:rsidR="00C54E1A" w:rsidRPr="00F5106C" w:rsidRDefault="00BD0DA1" w:rsidP="00BD0DA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Суверенитет является качественной </w:t>
      </w:r>
      <w:proofErr w:type="gramStart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характеристикой</w:t>
      </w:r>
      <w:proofErr w:type="gramEnd"/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государства, что позволяет отделить данное понятие от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любых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видов социальной власти, будь то партийная, корпоративная, семейная, церковная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личн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</w:t>
      </w:r>
      <w:r w:rsidR="006C45B6" w:rsidRPr="00F51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45B6" w:rsidRPr="00F5106C" w:rsidRDefault="00BD0DA1" w:rsidP="000137AE">
      <w:pPr>
        <w:pStyle w:val="a3"/>
        <w:shd w:val="clear" w:color="auto" w:fill="FFFFFF"/>
        <w:spacing w:before="0" w:beforeAutospacing="0" w:after="285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F5106C">
        <w:rPr>
          <w:sz w:val="28"/>
          <w:szCs w:val="28"/>
        </w:rPr>
        <w:t xml:space="preserve">В результате процессов глобализации в мире, </w:t>
      </w:r>
      <w:proofErr w:type="gramStart"/>
      <w:r w:rsidRPr="00F5106C">
        <w:rPr>
          <w:sz w:val="28"/>
          <w:szCs w:val="28"/>
        </w:rPr>
        <w:t>которые</w:t>
      </w:r>
      <w:proofErr w:type="gramEnd"/>
      <w:r w:rsidRPr="00F5106C">
        <w:rPr>
          <w:sz w:val="28"/>
          <w:szCs w:val="28"/>
        </w:rPr>
        <w:t xml:space="preserve"> так или иначе влияют на каждое государство, и оно вынужденно подстраиваться под глобальные тренды, суверенитет государства никак не ограничивается. Это также противоречит международным договоренностям и кодексам международных организаций. Он скорее изменяется, но не ограничивается. Государство само вправе регулировать собственную политику внутри своей страны</w:t>
      </w:r>
      <w:r w:rsidR="00732452" w:rsidRPr="00F5106C">
        <w:rPr>
          <w:sz w:val="28"/>
          <w:szCs w:val="28"/>
        </w:rPr>
        <w:t>, и глобализация лишь влияет на изменение объема и содержания прав внутри отдельно взятого государства, но не на ограничение его суверенитета.</w:t>
      </w:r>
      <w:r w:rsidRPr="00F5106C">
        <w:rPr>
          <w:sz w:val="28"/>
          <w:szCs w:val="28"/>
        </w:rPr>
        <w:t xml:space="preserve"> </w:t>
      </w:r>
    </w:p>
    <w:p w:rsidR="00732452" w:rsidRPr="00F5106C" w:rsidRDefault="00732452" w:rsidP="000137AE">
      <w:pPr>
        <w:pStyle w:val="a3"/>
        <w:shd w:val="clear" w:color="auto" w:fill="FFFFFF"/>
        <w:spacing w:before="0" w:beforeAutospacing="0" w:after="285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F5106C">
        <w:rPr>
          <w:sz w:val="28"/>
          <w:szCs w:val="28"/>
        </w:rPr>
        <w:t>Российский суверенитет — значит независимость и стойкость против частых попыток вмешательства в принятие политических решений в стране, противодействие терроризму и внутренним проблемам, а также другим угрозам. Такая концепция сложилась исторически и обусловлена классической моделью суверенитета, которая связывает современность с российской государственной традицией.</w:t>
      </w:r>
    </w:p>
    <w:p w:rsidR="00732452" w:rsidRPr="00F5106C" w:rsidRDefault="00732452" w:rsidP="000137AE">
      <w:pPr>
        <w:pStyle w:val="a3"/>
        <w:shd w:val="clear" w:color="auto" w:fill="FFFFFF"/>
        <w:spacing w:before="0" w:beforeAutospacing="0" w:after="285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F5106C">
        <w:rPr>
          <w:sz w:val="28"/>
          <w:szCs w:val="28"/>
        </w:rPr>
        <w:t xml:space="preserve">Участие государств </w:t>
      </w:r>
      <w:proofErr w:type="gramStart"/>
      <w:r w:rsidRPr="00F5106C">
        <w:rPr>
          <w:sz w:val="28"/>
          <w:szCs w:val="28"/>
        </w:rPr>
        <w:t>в</w:t>
      </w:r>
      <w:proofErr w:type="gramEnd"/>
      <w:r w:rsidRPr="00F5106C">
        <w:rPr>
          <w:sz w:val="28"/>
          <w:szCs w:val="28"/>
        </w:rPr>
        <w:t xml:space="preserve"> </w:t>
      </w:r>
      <w:proofErr w:type="gramStart"/>
      <w:r w:rsidRPr="00F5106C">
        <w:rPr>
          <w:sz w:val="28"/>
          <w:szCs w:val="28"/>
        </w:rPr>
        <w:t>различного</w:t>
      </w:r>
      <w:proofErr w:type="gramEnd"/>
      <w:r w:rsidRPr="00F5106C">
        <w:rPr>
          <w:sz w:val="28"/>
          <w:szCs w:val="28"/>
        </w:rPr>
        <w:t xml:space="preserve"> рода международных организациях и реализация своих интересов посредством взаимного выполнения </w:t>
      </w:r>
      <w:r w:rsidRPr="00F5106C">
        <w:rPr>
          <w:sz w:val="28"/>
          <w:szCs w:val="28"/>
        </w:rPr>
        <w:lastRenderedPageBreak/>
        <w:t>предписанных обязательств является не ограничением прав, а реализацией суверенитета. Границы реализации государственных прав обусловлены, прежде всего, взаимоуважением с другими государствами и уважением их государственных суверенитетов.</w:t>
      </w:r>
    </w:p>
    <w:p w:rsidR="006C45B6" w:rsidRPr="00F5106C" w:rsidRDefault="00732452" w:rsidP="00CA3728">
      <w:pPr>
        <w:pStyle w:val="a3"/>
        <w:shd w:val="clear" w:color="auto" w:fill="FFFFFF"/>
        <w:spacing w:before="0" w:beforeAutospacing="0" w:after="285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F5106C">
        <w:rPr>
          <w:sz w:val="28"/>
          <w:szCs w:val="28"/>
        </w:rPr>
        <w:t xml:space="preserve">Осознанная необходимость обеспечить реальный суверенитет нашего государства, четкое понимание отечественных национальных интересов должны быть важнейшей составляющей самоопределения, в первую очередь, российского «политического класса» и </w:t>
      </w:r>
      <w:r w:rsidR="00CA3728" w:rsidRPr="00F5106C">
        <w:rPr>
          <w:sz w:val="28"/>
          <w:szCs w:val="28"/>
        </w:rPr>
        <w:t>российской деловой прослойки.</w:t>
      </w:r>
    </w:p>
    <w:p w:rsidR="006C45B6" w:rsidRPr="00F5106C" w:rsidRDefault="004501B1" w:rsidP="000137AE">
      <w:pPr>
        <w:pStyle w:val="a3"/>
        <w:shd w:val="clear" w:color="auto" w:fill="FFFFFF"/>
        <w:spacing w:before="0" w:beforeAutospacing="0" w:after="285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F5106C">
        <w:rPr>
          <w:sz w:val="28"/>
          <w:szCs w:val="28"/>
        </w:rPr>
        <w:t>Р</w:t>
      </w:r>
      <w:r w:rsidR="006C45B6" w:rsidRPr="00F5106C">
        <w:rPr>
          <w:sz w:val="28"/>
          <w:szCs w:val="28"/>
        </w:rPr>
        <w:t>оссийск</w:t>
      </w:r>
      <w:r w:rsidRPr="00F5106C">
        <w:rPr>
          <w:sz w:val="28"/>
          <w:szCs w:val="28"/>
        </w:rPr>
        <w:t>ий</w:t>
      </w:r>
      <w:r w:rsidR="006C45B6" w:rsidRPr="00F5106C">
        <w:rPr>
          <w:sz w:val="28"/>
          <w:szCs w:val="28"/>
        </w:rPr>
        <w:t xml:space="preserve"> реальн</w:t>
      </w:r>
      <w:r w:rsidRPr="00F5106C">
        <w:rPr>
          <w:sz w:val="28"/>
          <w:szCs w:val="28"/>
        </w:rPr>
        <w:t>ый</w:t>
      </w:r>
      <w:r w:rsidR="006C45B6" w:rsidRPr="00F5106C">
        <w:rPr>
          <w:sz w:val="28"/>
          <w:szCs w:val="28"/>
        </w:rPr>
        <w:t xml:space="preserve"> суверенитет</w:t>
      </w:r>
      <w:r w:rsidRPr="00F5106C">
        <w:rPr>
          <w:sz w:val="28"/>
          <w:szCs w:val="28"/>
        </w:rPr>
        <w:t xml:space="preserve"> осно</w:t>
      </w:r>
      <w:r w:rsidR="006C45B6" w:rsidRPr="00F5106C">
        <w:rPr>
          <w:sz w:val="28"/>
          <w:szCs w:val="28"/>
        </w:rPr>
        <w:t>ва</w:t>
      </w:r>
      <w:r w:rsidRPr="00F5106C">
        <w:rPr>
          <w:sz w:val="28"/>
          <w:szCs w:val="28"/>
        </w:rPr>
        <w:t>н</w:t>
      </w:r>
      <w:r w:rsidR="006C45B6" w:rsidRPr="00F5106C">
        <w:rPr>
          <w:sz w:val="28"/>
          <w:szCs w:val="28"/>
        </w:rPr>
        <w:t xml:space="preserve"> на </w:t>
      </w:r>
      <w:r w:rsidRPr="00F5106C">
        <w:rPr>
          <w:sz w:val="28"/>
          <w:szCs w:val="28"/>
        </w:rPr>
        <w:t>обширных</w:t>
      </w:r>
      <w:r w:rsidR="006C45B6" w:rsidRPr="00F5106C">
        <w:rPr>
          <w:sz w:val="28"/>
          <w:szCs w:val="28"/>
        </w:rPr>
        <w:t xml:space="preserve"> возможностях для </w:t>
      </w:r>
      <w:r w:rsidRPr="00F5106C">
        <w:rPr>
          <w:sz w:val="28"/>
          <w:szCs w:val="28"/>
        </w:rPr>
        <w:t>увеличения силы</w:t>
      </w:r>
      <w:r w:rsidR="006C45B6" w:rsidRPr="00F5106C">
        <w:rPr>
          <w:sz w:val="28"/>
          <w:szCs w:val="28"/>
        </w:rPr>
        <w:t xml:space="preserve"> государства</w:t>
      </w:r>
      <w:r w:rsidRPr="00F5106C">
        <w:rPr>
          <w:sz w:val="28"/>
          <w:szCs w:val="28"/>
        </w:rPr>
        <w:t xml:space="preserve"> и его авторитета на международной арене</w:t>
      </w:r>
      <w:r w:rsidR="006C45B6" w:rsidRPr="00F5106C">
        <w:rPr>
          <w:sz w:val="28"/>
          <w:szCs w:val="28"/>
        </w:rPr>
        <w:t>, повышени</w:t>
      </w:r>
      <w:r w:rsidRPr="00F5106C">
        <w:rPr>
          <w:sz w:val="28"/>
          <w:szCs w:val="28"/>
        </w:rPr>
        <w:t>и</w:t>
      </w:r>
      <w:r w:rsidR="006C45B6" w:rsidRPr="00F5106C">
        <w:rPr>
          <w:sz w:val="28"/>
          <w:szCs w:val="28"/>
        </w:rPr>
        <w:t xml:space="preserve"> качества жизни </w:t>
      </w:r>
      <w:r w:rsidRPr="00F5106C">
        <w:rPr>
          <w:sz w:val="28"/>
          <w:szCs w:val="28"/>
        </w:rPr>
        <w:t>граждан</w:t>
      </w:r>
      <w:r w:rsidR="006C45B6" w:rsidRPr="00F5106C">
        <w:rPr>
          <w:sz w:val="28"/>
          <w:szCs w:val="28"/>
        </w:rPr>
        <w:t>, укреплени</w:t>
      </w:r>
      <w:r w:rsidRPr="00F5106C">
        <w:rPr>
          <w:sz w:val="28"/>
          <w:szCs w:val="28"/>
        </w:rPr>
        <w:t>и</w:t>
      </w:r>
      <w:r w:rsidR="006C45B6" w:rsidRPr="00F5106C">
        <w:rPr>
          <w:sz w:val="28"/>
          <w:szCs w:val="28"/>
        </w:rPr>
        <w:t xml:space="preserve"> государственных институтов </w:t>
      </w:r>
      <w:r w:rsidRPr="00F5106C">
        <w:rPr>
          <w:sz w:val="28"/>
          <w:szCs w:val="28"/>
        </w:rPr>
        <w:t>государства</w:t>
      </w:r>
      <w:r w:rsidR="006C45B6" w:rsidRPr="00F5106C">
        <w:rPr>
          <w:sz w:val="28"/>
          <w:szCs w:val="28"/>
        </w:rPr>
        <w:t xml:space="preserve"> и е</w:t>
      </w:r>
      <w:r w:rsidRPr="00F5106C">
        <w:rPr>
          <w:sz w:val="28"/>
          <w:szCs w:val="28"/>
        </w:rPr>
        <w:t>го</w:t>
      </w:r>
      <w:r w:rsidR="006C45B6" w:rsidRPr="00F5106C">
        <w:rPr>
          <w:sz w:val="28"/>
          <w:szCs w:val="28"/>
        </w:rPr>
        <w:t xml:space="preserve"> субъектов, совершенствовани</w:t>
      </w:r>
      <w:r w:rsidRPr="00F5106C">
        <w:rPr>
          <w:sz w:val="28"/>
          <w:szCs w:val="28"/>
        </w:rPr>
        <w:t>и</w:t>
      </w:r>
      <w:r w:rsidR="006C45B6" w:rsidRPr="00F5106C">
        <w:rPr>
          <w:sz w:val="28"/>
          <w:szCs w:val="28"/>
        </w:rPr>
        <w:t xml:space="preserve"> </w:t>
      </w:r>
      <w:r w:rsidRPr="00F5106C">
        <w:rPr>
          <w:sz w:val="28"/>
          <w:szCs w:val="28"/>
        </w:rPr>
        <w:t>подходов к управлению политическими процессами и развитии гражданского общества согласно мировым требованиям.</w:t>
      </w:r>
    </w:p>
    <w:p w:rsidR="006C45B6" w:rsidRPr="00F5106C" w:rsidRDefault="004501B1" w:rsidP="000137AE">
      <w:pPr>
        <w:pStyle w:val="a3"/>
        <w:shd w:val="clear" w:color="auto" w:fill="FFFFFF"/>
        <w:spacing w:before="0" w:beforeAutospacing="0" w:after="285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F5106C">
        <w:rPr>
          <w:sz w:val="28"/>
          <w:szCs w:val="28"/>
        </w:rPr>
        <w:t>Н</w:t>
      </w:r>
      <w:r w:rsidR="006C45B6" w:rsidRPr="00F5106C">
        <w:rPr>
          <w:sz w:val="28"/>
          <w:szCs w:val="28"/>
        </w:rPr>
        <w:t xml:space="preserve">еполнота, фрагментарность и </w:t>
      </w:r>
      <w:r w:rsidRPr="00F5106C">
        <w:rPr>
          <w:sz w:val="28"/>
          <w:szCs w:val="28"/>
        </w:rPr>
        <w:t>очевидная</w:t>
      </w:r>
      <w:r w:rsidR="006C45B6" w:rsidRPr="00F5106C">
        <w:rPr>
          <w:sz w:val="28"/>
          <w:szCs w:val="28"/>
        </w:rPr>
        <w:t xml:space="preserve"> бессистемность правового </w:t>
      </w:r>
      <w:proofErr w:type="gramStart"/>
      <w:r w:rsidR="006C45B6" w:rsidRPr="00F5106C">
        <w:rPr>
          <w:sz w:val="28"/>
          <w:szCs w:val="28"/>
        </w:rPr>
        <w:t xml:space="preserve">регулирования </w:t>
      </w:r>
      <w:r w:rsidRPr="00F5106C">
        <w:rPr>
          <w:sz w:val="28"/>
          <w:szCs w:val="28"/>
        </w:rPr>
        <w:t>механизма правового обеспечения</w:t>
      </w:r>
      <w:r w:rsidR="00791BFD" w:rsidRPr="00F5106C">
        <w:rPr>
          <w:sz w:val="28"/>
          <w:szCs w:val="28"/>
        </w:rPr>
        <w:t xml:space="preserve"> суверенитета Российской Федерации</w:t>
      </w:r>
      <w:proofErr w:type="gramEnd"/>
      <w:r w:rsidR="00791BFD" w:rsidRPr="00F5106C">
        <w:rPr>
          <w:sz w:val="28"/>
          <w:szCs w:val="28"/>
        </w:rPr>
        <w:t xml:space="preserve"> является слабостью современной России, которую необходимо устранить во избежание серьезных последствий перед лицом серьезных угроз со стороны мирового сообщества.</w:t>
      </w:r>
    </w:p>
    <w:p w:rsidR="006C45B6" w:rsidRPr="00F5106C" w:rsidRDefault="00791BFD" w:rsidP="000137AE">
      <w:pPr>
        <w:pStyle w:val="a3"/>
        <w:shd w:val="clear" w:color="auto" w:fill="FFFFFF"/>
        <w:spacing w:before="0" w:beforeAutospacing="0" w:after="285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F5106C">
        <w:rPr>
          <w:sz w:val="28"/>
          <w:szCs w:val="28"/>
        </w:rPr>
        <w:t>Эта причина вызвана</w:t>
      </w:r>
      <w:r w:rsidR="006C45B6" w:rsidRPr="00F5106C">
        <w:rPr>
          <w:sz w:val="28"/>
          <w:szCs w:val="28"/>
        </w:rPr>
        <w:t xml:space="preserve"> нежеланием власт</w:t>
      </w:r>
      <w:r w:rsidRPr="00F5106C">
        <w:rPr>
          <w:sz w:val="28"/>
          <w:szCs w:val="28"/>
        </w:rPr>
        <w:t>ей</w:t>
      </w:r>
      <w:r w:rsidR="006C45B6" w:rsidRPr="00F5106C">
        <w:rPr>
          <w:sz w:val="28"/>
          <w:szCs w:val="28"/>
        </w:rPr>
        <w:t xml:space="preserve"> </w:t>
      </w:r>
      <w:proofErr w:type="gramStart"/>
      <w:r w:rsidR="006C45B6" w:rsidRPr="00F5106C">
        <w:rPr>
          <w:sz w:val="28"/>
          <w:szCs w:val="28"/>
        </w:rPr>
        <w:t>понять</w:t>
      </w:r>
      <w:proofErr w:type="gramEnd"/>
      <w:r w:rsidR="006C45B6" w:rsidRPr="00F5106C">
        <w:rPr>
          <w:sz w:val="28"/>
          <w:szCs w:val="28"/>
        </w:rPr>
        <w:t xml:space="preserve"> диалектическую взаимозависимость реальности, стабильности, прочности и незыблемости суверенитета от основополагающих факторов общественного развития - экономики, политики, общественного сознания (идеологии) и культуры данного общества и государства.</w:t>
      </w:r>
    </w:p>
    <w:p w:rsidR="006C45B6" w:rsidRPr="00C9611B" w:rsidRDefault="006C45B6" w:rsidP="000137AE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caps/>
        </w:rPr>
      </w:pPr>
      <w:r w:rsidRPr="00F5106C">
        <w:br w:type="page"/>
      </w:r>
      <w:bookmarkStart w:id="11" w:name="_Toc514715966"/>
      <w:bookmarkStart w:id="12" w:name="_GoBack"/>
      <w:r w:rsidRPr="00C9611B">
        <w:rPr>
          <w:rFonts w:ascii="Times New Roman" w:hAnsi="Times New Roman" w:cs="Times New Roman"/>
          <w:b/>
          <w:caps/>
          <w:sz w:val="32"/>
        </w:rPr>
        <w:lastRenderedPageBreak/>
        <w:t>Список использованных источников</w:t>
      </w:r>
      <w:r w:rsidR="000137AE" w:rsidRPr="00C9611B">
        <w:rPr>
          <w:rFonts w:ascii="Times New Roman" w:hAnsi="Times New Roman" w:cs="Times New Roman"/>
          <w:b/>
          <w:caps/>
          <w:sz w:val="32"/>
        </w:rPr>
        <w:t>:</w:t>
      </w:r>
      <w:bookmarkEnd w:id="11"/>
      <w:bookmarkEnd w:id="12"/>
    </w:p>
    <w:p w:rsidR="000137AE" w:rsidRPr="00F5106C" w:rsidRDefault="000137AE" w:rsidP="000137AE">
      <w:pPr>
        <w:pStyle w:val="a3"/>
        <w:shd w:val="clear" w:color="auto" w:fill="FFFFFF"/>
        <w:spacing w:before="0" w:beforeAutospacing="0" w:after="0" w:afterAutospacing="0" w:line="360" w:lineRule="auto"/>
        <w:jc w:val="center"/>
        <w:outlineLvl w:val="0"/>
        <w:rPr>
          <w:sz w:val="28"/>
          <w:szCs w:val="28"/>
        </w:rPr>
      </w:pPr>
    </w:p>
    <w:p w:rsidR="006C45B6" w:rsidRPr="00F5106C" w:rsidRDefault="006C45B6" w:rsidP="000137AE">
      <w:pPr>
        <w:pStyle w:val="a3"/>
        <w:shd w:val="clear" w:color="auto" w:fill="FFFFFF"/>
        <w:spacing w:before="0" w:beforeAutospacing="0" w:after="285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F5106C">
        <w:rPr>
          <w:sz w:val="28"/>
          <w:szCs w:val="28"/>
        </w:rPr>
        <w:t>1. Конституция Российской Федерации (1933) [Текст]: офиц. Текст.- М.: Маркетинг, 2001.- 39 с. ISBN 5-94462-025-0</w:t>
      </w:r>
    </w:p>
    <w:p w:rsidR="006C45B6" w:rsidRPr="00F5106C" w:rsidRDefault="006C45B6" w:rsidP="000137AE">
      <w:pPr>
        <w:pStyle w:val="a3"/>
        <w:shd w:val="clear" w:color="auto" w:fill="FFFFFF"/>
        <w:spacing w:before="0" w:beforeAutospacing="0" w:after="285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F5106C">
        <w:rPr>
          <w:sz w:val="28"/>
          <w:szCs w:val="28"/>
        </w:rPr>
        <w:t>2. Алехина, Н.В. К вопросу о государственном суверенитете Российской Федерации [Текст] / Н.В. Алехина // Человек и закон. - 2007. - № 4. - С. 68-74</w:t>
      </w:r>
    </w:p>
    <w:p w:rsidR="006C45B6" w:rsidRPr="00F5106C" w:rsidRDefault="006C45B6" w:rsidP="000137AE">
      <w:pPr>
        <w:pStyle w:val="a3"/>
        <w:shd w:val="clear" w:color="auto" w:fill="FFFFFF"/>
        <w:spacing w:before="0" w:beforeAutospacing="0" w:after="285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F5106C">
        <w:rPr>
          <w:sz w:val="28"/>
          <w:szCs w:val="28"/>
        </w:rPr>
        <w:t>3. Дошдамиров З. Сущностные признаки суверенитета как правовой категории [Текст] / З. Дошдамиров // История государства и права. - 2012. - № 2. - С. 29-32</w:t>
      </w:r>
    </w:p>
    <w:p w:rsidR="006C45B6" w:rsidRPr="00F5106C" w:rsidRDefault="006C45B6" w:rsidP="000137AE">
      <w:pPr>
        <w:pStyle w:val="a3"/>
        <w:shd w:val="clear" w:color="auto" w:fill="FFFFFF"/>
        <w:spacing w:before="0" w:beforeAutospacing="0" w:after="285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F5106C">
        <w:rPr>
          <w:sz w:val="28"/>
          <w:szCs w:val="28"/>
        </w:rPr>
        <w:t>4. Еллинек, Г. Общее учение о государстве [Текст]/ Г. Еллинек.- СПб</w:t>
      </w:r>
      <w:proofErr w:type="gramStart"/>
      <w:r w:rsidRPr="00F5106C">
        <w:rPr>
          <w:sz w:val="28"/>
          <w:szCs w:val="28"/>
        </w:rPr>
        <w:t xml:space="preserve">.: </w:t>
      </w:r>
      <w:proofErr w:type="gramEnd"/>
      <w:r w:rsidRPr="00F5106C">
        <w:rPr>
          <w:sz w:val="28"/>
          <w:szCs w:val="28"/>
        </w:rPr>
        <w:t>2004.- 752 с.</w:t>
      </w:r>
    </w:p>
    <w:p w:rsidR="006C45B6" w:rsidRPr="00F5106C" w:rsidRDefault="006C45B6" w:rsidP="000137AE">
      <w:pPr>
        <w:pStyle w:val="a3"/>
        <w:shd w:val="clear" w:color="auto" w:fill="FFFFFF"/>
        <w:spacing w:before="0" w:beforeAutospacing="0" w:after="285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F5106C">
        <w:rPr>
          <w:sz w:val="28"/>
          <w:szCs w:val="28"/>
        </w:rPr>
        <w:t>5. Кузнецова, Е. Суверенитет. Незыблемый и неделимый? [Текст] / Е. Кузнецова // Международная жизнь. - 2004. - № 7/8. - С. 150-167</w:t>
      </w:r>
    </w:p>
    <w:p w:rsidR="006C45B6" w:rsidRPr="00F5106C" w:rsidRDefault="006C45B6" w:rsidP="000137AE">
      <w:pPr>
        <w:pStyle w:val="a3"/>
        <w:shd w:val="clear" w:color="auto" w:fill="FFFFFF"/>
        <w:spacing w:before="0" w:beforeAutospacing="0" w:after="285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F5106C">
        <w:rPr>
          <w:sz w:val="28"/>
          <w:szCs w:val="28"/>
        </w:rPr>
        <w:t>6. Кузьмин, Э.Л. О государственном суверенитете в современном мире [Текст] / Э.Л. Кузьмин // Журнал российского права. - 2006. - № 3. - С. 84-94</w:t>
      </w:r>
    </w:p>
    <w:p w:rsidR="006C45B6" w:rsidRPr="00F5106C" w:rsidRDefault="006C45B6" w:rsidP="000137AE">
      <w:pPr>
        <w:pStyle w:val="a3"/>
        <w:shd w:val="clear" w:color="auto" w:fill="FFFFFF"/>
        <w:spacing w:before="0" w:beforeAutospacing="0" w:after="285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F5106C">
        <w:rPr>
          <w:sz w:val="28"/>
          <w:szCs w:val="28"/>
        </w:rPr>
        <w:t>7. Макиавелли, Н. Государь [Текст]: Сочинения/ Н. Макиавелли. - М.: ЗАО Изд-во ЭКСМО-Пресс; 2001. - 656 с.</w:t>
      </w:r>
    </w:p>
    <w:p w:rsidR="006C45B6" w:rsidRPr="00F5106C" w:rsidRDefault="006C45B6" w:rsidP="000137AE">
      <w:pPr>
        <w:pStyle w:val="a3"/>
        <w:shd w:val="clear" w:color="auto" w:fill="FFFFFF"/>
        <w:spacing w:before="0" w:beforeAutospacing="0" w:after="285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F5106C">
        <w:rPr>
          <w:sz w:val="28"/>
          <w:szCs w:val="28"/>
        </w:rPr>
        <w:t>8. Макуев, Р.Х Несостоятельность идеи «ограниченного» суверенитета [Текст] / Р.Х. Макуев // Государство и право. - 2008. - № 9. - С. 23-29</w:t>
      </w:r>
    </w:p>
    <w:p w:rsidR="006C45B6" w:rsidRPr="00F5106C" w:rsidRDefault="006C45B6" w:rsidP="000137AE">
      <w:pPr>
        <w:pStyle w:val="a3"/>
        <w:shd w:val="clear" w:color="auto" w:fill="FFFFFF"/>
        <w:spacing w:before="0" w:beforeAutospacing="0" w:after="285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F5106C">
        <w:rPr>
          <w:sz w:val="28"/>
          <w:szCs w:val="28"/>
        </w:rPr>
        <w:t>9. Моисеев, А.А. суверенитет государства в современном мире [Текст] / А.А. Моисеев // "Черные дыры в российском законодательстве. - 2007. - № 1. - С.76-78</w:t>
      </w:r>
    </w:p>
    <w:p w:rsidR="006C45B6" w:rsidRPr="00F5106C" w:rsidRDefault="006C45B6" w:rsidP="000137AE">
      <w:pPr>
        <w:pStyle w:val="a3"/>
        <w:shd w:val="clear" w:color="auto" w:fill="FFFFFF"/>
        <w:spacing w:before="0" w:beforeAutospacing="0" w:after="285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F5106C">
        <w:rPr>
          <w:sz w:val="28"/>
          <w:szCs w:val="28"/>
        </w:rPr>
        <w:t>10. Пастухова, Н.Б. Суверенитет: историческое прошлое и настоящее [Текст]/ Н.Б. Пастухова // Государство и право. - 2009. - № 11. - С. 11-17</w:t>
      </w:r>
    </w:p>
    <w:p w:rsidR="006C45B6" w:rsidRPr="00F5106C" w:rsidRDefault="006C45B6" w:rsidP="000137AE">
      <w:pPr>
        <w:pStyle w:val="a3"/>
        <w:shd w:val="clear" w:color="auto" w:fill="FFFFFF"/>
        <w:spacing w:before="0" w:beforeAutospacing="0" w:after="285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F5106C">
        <w:rPr>
          <w:sz w:val="28"/>
          <w:szCs w:val="28"/>
        </w:rPr>
        <w:t>11. Полякова, Т.М. Суверенитет государства и глобализация [Текст] / Т.М. Полякова // История государства и права. - 2007. - № 7. - С.4</w:t>
      </w:r>
    </w:p>
    <w:p w:rsidR="006C45B6" w:rsidRPr="00F5106C" w:rsidRDefault="006C45B6" w:rsidP="000137AE">
      <w:pPr>
        <w:pStyle w:val="a3"/>
        <w:shd w:val="clear" w:color="auto" w:fill="FFFFFF"/>
        <w:spacing w:before="0" w:beforeAutospacing="0" w:after="285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F5106C">
        <w:rPr>
          <w:sz w:val="28"/>
          <w:szCs w:val="28"/>
        </w:rPr>
        <w:t>12. Суверенное государство в условиях глобализации [Текст]// Российская газета. - 2006. - 6 сентября. - С. 8.</w:t>
      </w:r>
    </w:p>
    <w:p w:rsidR="006C45B6" w:rsidRPr="00F5106C" w:rsidRDefault="006C45B6" w:rsidP="000137AE">
      <w:pPr>
        <w:pStyle w:val="a3"/>
        <w:shd w:val="clear" w:color="auto" w:fill="FFFFFF"/>
        <w:spacing w:before="0" w:beforeAutospacing="0" w:after="285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F5106C">
        <w:rPr>
          <w:sz w:val="28"/>
          <w:szCs w:val="28"/>
        </w:rPr>
        <w:lastRenderedPageBreak/>
        <w:t>13. Федоров, В.П. Обеспечение суверенитета и территориальной целостности государства [Текст] / В.П. Федоров // История государства и права. - 2008. - № 14. - С.7-9</w:t>
      </w:r>
    </w:p>
    <w:p w:rsidR="006C45B6" w:rsidRPr="00F5106C" w:rsidRDefault="006C45B6" w:rsidP="000137AE">
      <w:pPr>
        <w:pStyle w:val="a3"/>
        <w:shd w:val="clear" w:color="auto" w:fill="FFFFFF"/>
        <w:spacing w:before="0" w:beforeAutospacing="0" w:after="285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F5106C">
        <w:rPr>
          <w:sz w:val="28"/>
          <w:szCs w:val="28"/>
        </w:rPr>
        <w:t>14. Хабиров, Р.Ф. Актуальные вопросы соотношения понятий права человека, суверенитета, государства [Текст] / Р.Ф. Хабиров // История государства и права. - 2007. - № 23. - С. 5-8</w:t>
      </w:r>
    </w:p>
    <w:p w:rsidR="006C45B6" w:rsidRPr="00F5106C" w:rsidRDefault="006C45B6" w:rsidP="000137AE">
      <w:pPr>
        <w:pStyle w:val="a3"/>
        <w:shd w:val="clear" w:color="auto" w:fill="FFFFFF"/>
        <w:spacing w:before="0" w:beforeAutospacing="0" w:after="285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F5106C">
        <w:rPr>
          <w:sz w:val="28"/>
          <w:szCs w:val="28"/>
        </w:rPr>
        <w:t>15. Хабиров, Р.Ф. Концептуальное оформление представлений о сущности и содержании суверенитета [Текст] / Р.Ф. Хабиров // История государства и права. - 2007. - № 21. - С.9-11</w:t>
      </w:r>
    </w:p>
    <w:p w:rsidR="006C45B6" w:rsidRPr="00F5106C" w:rsidRDefault="006C45B6" w:rsidP="00C8663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E1A" w:rsidRPr="00F5106C" w:rsidRDefault="00C54E1A" w:rsidP="00C8663D">
      <w:pPr>
        <w:pStyle w:val="a3"/>
        <w:shd w:val="clear" w:color="auto" w:fill="FFFFFF"/>
        <w:spacing w:before="0" w:beforeAutospacing="0" w:after="285" w:afterAutospacing="0"/>
        <w:ind w:firstLine="709"/>
        <w:contextualSpacing/>
        <w:jc w:val="both"/>
        <w:rPr>
          <w:sz w:val="28"/>
          <w:szCs w:val="28"/>
        </w:rPr>
      </w:pPr>
    </w:p>
    <w:sectPr w:rsidR="00C54E1A" w:rsidRPr="00F5106C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4B4" w:rsidRDefault="00D424B4" w:rsidP="00442B02">
      <w:pPr>
        <w:spacing w:after="0" w:line="240" w:lineRule="auto"/>
      </w:pPr>
      <w:r>
        <w:separator/>
      </w:r>
    </w:p>
  </w:endnote>
  <w:endnote w:type="continuationSeparator" w:id="0">
    <w:p w:rsidR="00D424B4" w:rsidRDefault="00D424B4" w:rsidP="00442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1B1" w:rsidRDefault="004501B1">
    <w:pPr>
      <w:pStyle w:val="a9"/>
      <w:jc w:val="center"/>
    </w:pPr>
  </w:p>
  <w:p w:rsidR="004501B1" w:rsidRDefault="004501B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4B4" w:rsidRDefault="00D424B4" w:rsidP="00442B02">
      <w:pPr>
        <w:spacing w:after="0" w:line="240" w:lineRule="auto"/>
      </w:pPr>
      <w:r>
        <w:separator/>
      </w:r>
    </w:p>
  </w:footnote>
  <w:footnote w:type="continuationSeparator" w:id="0">
    <w:p w:rsidR="00D424B4" w:rsidRDefault="00D424B4" w:rsidP="00442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3745966"/>
      <w:docPartObj>
        <w:docPartGallery w:val="Page Numbers (Top of Page)"/>
        <w:docPartUnique/>
      </w:docPartObj>
    </w:sdtPr>
    <w:sdtContent>
      <w:p w:rsidR="009A5B38" w:rsidRDefault="009A5B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11B">
          <w:rPr>
            <w:noProof/>
          </w:rPr>
          <w:t>28</w:t>
        </w:r>
        <w:r>
          <w:fldChar w:fldCharType="end"/>
        </w:r>
      </w:p>
    </w:sdtContent>
  </w:sdt>
  <w:p w:rsidR="009A5B38" w:rsidRDefault="009A5B3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F92"/>
    <w:multiLevelType w:val="multilevel"/>
    <w:tmpl w:val="5DA056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EA74955"/>
    <w:multiLevelType w:val="multilevel"/>
    <w:tmpl w:val="F2EE1C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90E386E"/>
    <w:multiLevelType w:val="multilevel"/>
    <w:tmpl w:val="0554A9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42A5784C"/>
    <w:multiLevelType w:val="hybridMultilevel"/>
    <w:tmpl w:val="47421686"/>
    <w:lvl w:ilvl="0" w:tplc="DE60CE3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543281C"/>
    <w:multiLevelType w:val="multilevel"/>
    <w:tmpl w:val="C5FAA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A233E2"/>
    <w:multiLevelType w:val="multilevel"/>
    <w:tmpl w:val="629A08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1F"/>
    <w:rsid w:val="000137AE"/>
    <w:rsid w:val="000558DF"/>
    <w:rsid w:val="000845E0"/>
    <w:rsid w:val="00090C72"/>
    <w:rsid w:val="000D6B3A"/>
    <w:rsid w:val="00132FD5"/>
    <w:rsid w:val="0019706B"/>
    <w:rsid w:val="001A181E"/>
    <w:rsid w:val="001D6BAA"/>
    <w:rsid w:val="002142BE"/>
    <w:rsid w:val="00247C94"/>
    <w:rsid w:val="002A57B8"/>
    <w:rsid w:val="002C55BE"/>
    <w:rsid w:val="002F4BF6"/>
    <w:rsid w:val="00392126"/>
    <w:rsid w:val="003C7F05"/>
    <w:rsid w:val="003E0A88"/>
    <w:rsid w:val="004207A6"/>
    <w:rsid w:val="00442B02"/>
    <w:rsid w:val="004501B1"/>
    <w:rsid w:val="00486E4D"/>
    <w:rsid w:val="004F7462"/>
    <w:rsid w:val="00521F90"/>
    <w:rsid w:val="00560773"/>
    <w:rsid w:val="005E2BCB"/>
    <w:rsid w:val="00681CF8"/>
    <w:rsid w:val="006A4263"/>
    <w:rsid w:val="006A5E30"/>
    <w:rsid w:val="006C45B6"/>
    <w:rsid w:val="00732452"/>
    <w:rsid w:val="00770A8C"/>
    <w:rsid w:val="0078503B"/>
    <w:rsid w:val="00791BFD"/>
    <w:rsid w:val="007937A1"/>
    <w:rsid w:val="007B68E8"/>
    <w:rsid w:val="007C7232"/>
    <w:rsid w:val="007D12EB"/>
    <w:rsid w:val="008D1D7E"/>
    <w:rsid w:val="0091685B"/>
    <w:rsid w:val="0092500C"/>
    <w:rsid w:val="009A5B38"/>
    <w:rsid w:val="009A658B"/>
    <w:rsid w:val="009D3FC3"/>
    <w:rsid w:val="00A02B17"/>
    <w:rsid w:val="00A358F4"/>
    <w:rsid w:val="00A53F1D"/>
    <w:rsid w:val="00AA3DF7"/>
    <w:rsid w:val="00AC0870"/>
    <w:rsid w:val="00AF2BA4"/>
    <w:rsid w:val="00AF404C"/>
    <w:rsid w:val="00B8463F"/>
    <w:rsid w:val="00BA2377"/>
    <w:rsid w:val="00BB7CFC"/>
    <w:rsid w:val="00BD0DA1"/>
    <w:rsid w:val="00BE0DE5"/>
    <w:rsid w:val="00C54E1A"/>
    <w:rsid w:val="00C762C1"/>
    <w:rsid w:val="00C8663D"/>
    <w:rsid w:val="00C9611B"/>
    <w:rsid w:val="00CA3728"/>
    <w:rsid w:val="00D424B4"/>
    <w:rsid w:val="00D82D74"/>
    <w:rsid w:val="00DB0C51"/>
    <w:rsid w:val="00DF2B6B"/>
    <w:rsid w:val="00E6721F"/>
    <w:rsid w:val="00E70AC7"/>
    <w:rsid w:val="00EB0130"/>
    <w:rsid w:val="00EF7015"/>
    <w:rsid w:val="00F05C19"/>
    <w:rsid w:val="00F21898"/>
    <w:rsid w:val="00F302F1"/>
    <w:rsid w:val="00F5106C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3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0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F2B6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13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0137A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137AE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0137AE"/>
    <w:pPr>
      <w:spacing w:after="100"/>
      <w:ind w:left="220"/>
    </w:pPr>
  </w:style>
  <w:style w:type="character" w:styleId="a6">
    <w:name w:val="Hyperlink"/>
    <w:basedOn w:val="a0"/>
    <w:uiPriority w:val="99"/>
    <w:unhideWhenUsed/>
    <w:rsid w:val="000137AE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42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2B02"/>
  </w:style>
  <w:style w:type="paragraph" w:styleId="a9">
    <w:name w:val="footer"/>
    <w:basedOn w:val="a"/>
    <w:link w:val="aa"/>
    <w:uiPriority w:val="99"/>
    <w:unhideWhenUsed/>
    <w:rsid w:val="00442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2B02"/>
  </w:style>
  <w:style w:type="paragraph" w:styleId="ab">
    <w:name w:val="Balloon Text"/>
    <w:basedOn w:val="a"/>
    <w:link w:val="ac"/>
    <w:uiPriority w:val="99"/>
    <w:semiHidden/>
    <w:unhideWhenUsed/>
    <w:rsid w:val="009A5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5B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3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0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F2B6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13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0137A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137AE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0137AE"/>
    <w:pPr>
      <w:spacing w:after="100"/>
      <w:ind w:left="220"/>
    </w:pPr>
  </w:style>
  <w:style w:type="character" w:styleId="a6">
    <w:name w:val="Hyperlink"/>
    <w:basedOn w:val="a0"/>
    <w:uiPriority w:val="99"/>
    <w:unhideWhenUsed/>
    <w:rsid w:val="000137AE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42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2B02"/>
  </w:style>
  <w:style w:type="paragraph" w:styleId="a9">
    <w:name w:val="footer"/>
    <w:basedOn w:val="a"/>
    <w:link w:val="aa"/>
    <w:uiPriority w:val="99"/>
    <w:unhideWhenUsed/>
    <w:rsid w:val="00442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2B02"/>
  </w:style>
  <w:style w:type="paragraph" w:styleId="ab">
    <w:name w:val="Balloon Text"/>
    <w:basedOn w:val="a"/>
    <w:link w:val="ac"/>
    <w:uiPriority w:val="99"/>
    <w:semiHidden/>
    <w:unhideWhenUsed/>
    <w:rsid w:val="009A5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5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ozon.ru/brand/856523/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ozon.ru/person/2159837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ozon.ru/person/280327/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B66"/>
    <w:rsid w:val="00793B66"/>
    <w:rsid w:val="00D3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7EE2B55633E4C1AAE9E9E0B7A00349C">
    <w:name w:val="47EE2B55633E4C1AAE9E9E0B7A00349C"/>
    <w:rsid w:val="00793B6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7EE2B55633E4C1AAE9E9E0B7A00349C">
    <w:name w:val="47EE2B55633E4C1AAE9E9E0B7A00349C"/>
    <w:rsid w:val="00793B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378DC-F226-4CE8-AFBB-158774302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1</Pages>
  <Words>6843</Words>
  <Characters>39007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Владелец</cp:lastModifiedBy>
  <cp:revision>3</cp:revision>
  <cp:lastPrinted>2018-05-21T18:24:00Z</cp:lastPrinted>
  <dcterms:created xsi:type="dcterms:W3CDTF">2018-05-21T06:12:00Z</dcterms:created>
  <dcterms:modified xsi:type="dcterms:W3CDTF">2018-06-24T12:54:00Z</dcterms:modified>
</cp:coreProperties>
</file>